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8E974" w14:textId="60FFBC20" w:rsidR="009432BB" w:rsidRPr="00C012C5" w:rsidRDefault="009432BB">
      <w:pPr>
        <w:rPr>
          <w:lang w:val="en-GB"/>
        </w:rPr>
      </w:pPr>
    </w:p>
    <w:p w14:paraId="5DD0BF1C" w14:textId="1FC55135" w:rsidR="008B4307" w:rsidRPr="00C012C5" w:rsidRDefault="005A12BD" w:rsidP="008B4307">
      <w:pPr>
        <w:tabs>
          <w:tab w:val="left" w:pos="567"/>
        </w:tabs>
        <w:spacing w:after="60"/>
        <w:contextualSpacing/>
        <w:rPr>
          <w:rFonts w:ascii="TIM Sans" w:hAnsi="TIM Sans" w:cs="Arial"/>
          <w:color w:val="808080" w:themeColor="background1" w:themeShade="80"/>
          <w:sz w:val="36"/>
          <w:szCs w:val="36"/>
          <w:lang w:val="en-GB"/>
        </w:rPr>
      </w:pPr>
      <w:r w:rsidRPr="00C012C5">
        <w:rPr>
          <w:rFonts w:ascii="TIM Sans" w:hAnsi="TIM Sans" w:cs="Arial"/>
          <w:color w:val="808080" w:themeColor="background1" w:themeShade="80"/>
          <w:sz w:val="36"/>
          <w:lang w:val="en-GB"/>
        </w:rPr>
        <w:t>Press release</w:t>
      </w:r>
    </w:p>
    <w:p w14:paraId="2C408950" w14:textId="77777777" w:rsidR="0076418E" w:rsidRPr="00C012C5" w:rsidRDefault="008B4307">
      <w:pPr>
        <w:contextualSpacing/>
        <w:rPr>
          <w:b/>
          <w:color w:val="00B0F0"/>
          <w:lang w:val="en-GB"/>
        </w:rPr>
      </w:pPr>
      <w:r w:rsidRPr="00C012C5">
        <w:rPr>
          <w:rFonts w:ascii="TIM Sans" w:hAnsi="TIM Sans" w:cs="Arial"/>
          <w:noProof/>
          <w:color w:val="FFFFFF" w:themeColor="background1"/>
          <w:sz w:val="36"/>
          <w:lang w:val="en-GB" w:eastAsia="it-IT"/>
        </w:rPr>
        <mc:AlternateContent>
          <mc:Choice Requires="wps">
            <w:drawing>
              <wp:anchor distT="0" distB="0" distL="114300" distR="114300" simplePos="0" relativeHeight="251659264" behindDoc="0" locked="0" layoutInCell="1" allowOverlap="1" wp14:anchorId="248948B6" wp14:editId="41B73992">
                <wp:simplePos x="0" y="0"/>
                <wp:positionH relativeFrom="column">
                  <wp:posOffset>0</wp:posOffset>
                </wp:positionH>
                <wp:positionV relativeFrom="paragraph">
                  <wp:posOffset>0</wp:posOffset>
                </wp:positionV>
                <wp:extent cx="6054090" cy="0"/>
                <wp:effectExtent l="0" t="0" r="0" b="0"/>
                <wp:wrapNone/>
                <wp:docPr id="2" name="Connettore diritto 2"/>
                <wp:cNvGraphicFramePr/>
                <a:graphic xmlns:a="http://schemas.openxmlformats.org/drawingml/2006/main">
                  <a:graphicData uri="http://schemas.microsoft.com/office/word/2010/wordprocessingShape">
                    <wps:wsp>
                      <wps:cNvCnPr/>
                      <wps:spPr>
                        <a:xfrm>
                          <a:off x="0" y="0"/>
                          <a:ext cx="6054090" cy="0"/>
                        </a:xfrm>
                        <a:prstGeom prst="line">
                          <a:avLst/>
                        </a:prstGeom>
                        <a:ln w="19050">
                          <a:solidFill>
                            <a:srgbClr val="66CCFF"/>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41B1B9BC" id="Connettore diritto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76.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" strokecolor="#6cf" strokeweight="1.5pt">
                <v:stroke joinstyle="miter"/>
              </v:line>
            </w:pict>
          </mc:Fallback>
        </mc:AlternateContent>
      </w:r>
    </w:p>
    <w:p w14:paraId="6CC640F5" w14:textId="067DC086" w:rsidR="00ED1FE9" w:rsidRPr="00C012C5" w:rsidRDefault="005A12BD" w:rsidP="00FB3B1B">
      <w:pPr>
        <w:contextualSpacing/>
        <w:jc w:val="center"/>
        <w:rPr>
          <w:rFonts w:ascii="TIM Sans Light" w:hAnsi="TIM Sans Light"/>
          <w:b/>
          <w:bCs/>
          <w:sz w:val="36"/>
          <w:szCs w:val="36"/>
          <w:lang w:val="en-GB"/>
        </w:rPr>
      </w:pPr>
      <w:r w:rsidRPr="00C012C5">
        <w:rPr>
          <w:rFonts w:ascii="TIM Sans Light" w:hAnsi="TIM Sans Light"/>
          <w:b/>
          <w:bCs/>
          <w:sz w:val="36"/>
          <w:szCs w:val="36"/>
          <w:lang w:val="en-GB"/>
        </w:rPr>
        <w:t>Healthcare increasingly at the cutting edge with</w:t>
      </w:r>
      <w:r w:rsidR="00F873D7" w:rsidRPr="00C012C5">
        <w:rPr>
          <w:rFonts w:ascii="TIM Sans Light" w:hAnsi="TIM Sans Light"/>
          <w:b/>
          <w:bCs/>
          <w:sz w:val="36"/>
          <w:szCs w:val="36"/>
          <w:lang w:val="en-GB"/>
        </w:rPr>
        <w:t xml:space="preserve"> INWIT</w:t>
      </w:r>
      <w:r w:rsidR="00935975" w:rsidRPr="00C012C5">
        <w:rPr>
          <w:rFonts w:ascii="TIM Sans Light" w:hAnsi="TIM Sans Light"/>
          <w:b/>
          <w:bCs/>
          <w:sz w:val="36"/>
          <w:szCs w:val="36"/>
          <w:lang w:val="en-GB"/>
        </w:rPr>
        <w:t>.</w:t>
      </w:r>
    </w:p>
    <w:p w14:paraId="0CB6F782" w14:textId="42AE0B7B" w:rsidR="00ED1FE9" w:rsidRPr="00C012C5" w:rsidRDefault="005A12BD" w:rsidP="00FB3B1B">
      <w:pPr>
        <w:contextualSpacing/>
        <w:jc w:val="center"/>
        <w:rPr>
          <w:rFonts w:ascii="TIM Sans Light" w:hAnsi="TIM Sans Light"/>
          <w:b/>
          <w:bCs/>
          <w:sz w:val="36"/>
          <w:szCs w:val="36"/>
          <w:lang w:val="en-GB"/>
        </w:rPr>
      </w:pPr>
      <w:r w:rsidRPr="00C012C5">
        <w:rPr>
          <w:rFonts w:ascii="TIM Sans Light" w:hAnsi="TIM Sans Light"/>
          <w:b/>
          <w:bCs/>
          <w:sz w:val="36"/>
          <w:szCs w:val="36"/>
          <w:lang w:val="en-GB"/>
        </w:rPr>
        <w:t xml:space="preserve">30 5G-ready hospitals </w:t>
      </w:r>
      <w:r w:rsidR="00DA5E25" w:rsidRPr="00C012C5">
        <w:rPr>
          <w:rFonts w:ascii="TIM Sans Light" w:hAnsi="TIM Sans Light"/>
          <w:b/>
          <w:bCs/>
          <w:sz w:val="36"/>
          <w:szCs w:val="36"/>
          <w:lang w:val="en-GB"/>
        </w:rPr>
        <w:t xml:space="preserve">have been fitted </w:t>
      </w:r>
      <w:r w:rsidRPr="00C012C5">
        <w:rPr>
          <w:rFonts w:ascii="TIM Sans Light" w:hAnsi="TIM Sans Light"/>
          <w:b/>
          <w:bCs/>
          <w:sz w:val="36"/>
          <w:szCs w:val="36"/>
          <w:lang w:val="en-GB"/>
        </w:rPr>
        <w:t>with Inwit micro antennas since the start of the pandemic</w:t>
      </w:r>
      <w:r w:rsidR="00935975" w:rsidRPr="00C012C5">
        <w:rPr>
          <w:rFonts w:ascii="TIM Sans Light" w:hAnsi="TIM Sans Light"/>
          <w:b/>
          <w:bCs/>
          <w:sz w:val="36"/>
          <w:szCs w:val="36"/>
          <w:lang w:val="en-GB"/>
        </w:rPr>
        <w:t>.</w:t>
      </w:r>
    </w:p>
    <w:p w14:paraId="6241FD7B" w14:textId="77777777" w:rsidR="00ED1FE9" w:rsidRPr="00C012C5" w:rsidRDefault="00ED1FE9" w:rsidP="00FB3B1B">
      <w:pPr>
        <w:contextualSpacing/>
        <w:jc w:val="both"/>
        <w:rPr>
          <w:rFonts w:ascii="TIM Sans Light" w:hAnsi="TIM Sans Light"/>
          <w:sz w:val="32"/>
          <w:szCs w:val="32"/>
          <w:lang w:val="en-GB"/>
        </w:rPr>
      </w:pPr>
    </w:p>
    <w:p w14:paraId="18A64DEC" w14:textId="5B4FE39A" w:rsidR="00ED1FE9" w:rsidRPr="00C012C5" w:rsidRDefault="005A12BD" w:rsidP="00FB3B1B">
      <w:pPr>
        <w:contextualSpacing/>
        <w:jc w:val="both"/>
        <w:rPr>
          <w:rFonts w:ascii="TIM Sans Light" w:hAnsi="TIM Sans Light"/>
          <w:sz w:val="28"/>
          <w:szCs w:val="28"/>
          <w:lang w:val="en-GB"/>
        </w:rPr>
      </w:pPr>
      <w:r w:rsidRPr="00C012C5">
        <w:rPr>
          <w:rFonts w:ascii="TIM Sans Light" w:hAnsi="TIM Sans Light"/>
          <w:sz w:val="28"/>
          <w:szCs w:val="28"/>
          <w:lang w:val="en-GB"/>
        </w:rPr>
        <w:t xml:space="preserve">The </w:t>
      </w:r>
      <w:r w:rsidR="00FB5EF8" w:rsidRPr="00C012C5">
        <w:rPr>
          <w:rFonts w:ascii="TIM Sans Light" w:hAnsi="TIM Sans Light"/>
          <w:sz w:val="28"/>
          <w:szCs w:val="28"/>
          <w:lang w:val="en-GB"/>
        </w:rPr>
        <w:t xml:space="preserve">30 </w:t>
      </w:r>
      <w:r w:rsidRPr="00C012C5">
        <w:rPr>
          <w:rFonts w:ascii="TIM Sans Light" w:hAnsi="TIM Sans Light"/>
          <w:sz w:val="28"/>
          <w:szCs w:val="28"/>
          <w:lang w:val="en-GB"/>
        </w:rPr>
        <w:t>healthcare structures have a catchment area of 9 million people for a total of over 16 thousand hospital beds.</w:t>
      </w:r>
    </w:p>
    <w:p w14:paraId="3F082256" w14:textId="29FB395D" w:rsidR="00ED1FE9" w:rsidRPr="00C012C5" w:rsidRDefault="005A12BD" w:rsidP="00FB3B1B">
      <w:pPr>
        <w:contextualSpacing/>
        <w:jc w:val="both"/>
        <w:rPr>
          <w:rFonts w:ascii="TIM Sans Light" w:hAnsi="TIM Sans Light"/>
          <w:sz w:val="28"/>
          <w:szCs w:val="28"/>
          <w:lang w:val="en-GB"/>
        </w:rPr>
      </w:pPr>
      <w:r w:rsidRPr="00C012C5">
        <w:rPr>
          <w:rFonts w:ascii="TIM Sans Light" w:hAnsi="TIM Sans Light"/>
          <w:sz w:val="28"/>
          <w:szCs w:val="28"/>
          <w:lang w:val="en-GB"/>
        </w:rPr>
        <w:t xml:space="preserve">C.E.O. </w:t>
      </w:r>
      <w:r w:rsidR="00ED1FE9" w:rsidRPr="00C012C5">
        <w:rPr>
          <w:rFonts w:ascii="TIM Sans Light" w:hAnsi="TIM Sans Light"/>
          <w:sz w:val="28"/>
          <w:szCs w:val="28"/>
          <w:lang w:val="en-GB"/>
        </w:rPr>
        <w:t>Ferigo: “</w:t>
      </w:r>
      <w:r w:rsidRPr="00C012C5">
        <w:rPr>
          <w:rFonts w:ascii="TIM Sans Light" w:hAnsi="TIM Sans Light"/>
          <w:sz w:val="28"/>
          <w:szCs w:val="28"/>
          <w:lang w:val="en-GB"/>
        </w:rPr>
        <w:t>We meet the need for hospital structures to be ever</w:t>
      </w:r>
      <w:r w:rsidR="007310B9" w:rsidRPr="00C012C5">
        <w:rPr>
          <w:rFonts w:ascii="TIM Sans Light" w:hAnsi="TIM Sans Light"/>
          <w:sz w:val="28"/>
          <w:szCs w:val="28"/>
          <w:lang w:val="en-GB"/>
        </w:rPr>
        <w:t>-</w:t>
      </w:r>
      <w:r w:rsidRPr="00C012C5">
        <w:rPr>
          <w:rFonts w:ascii="TIM Sans Light" w:hAnsi="TIM Sans Light"/>
          <w:sz w:val="28"/>
          <w:szCs w:val="28"/>
          <w:lang w:val="en-GB"/>
        </w:rPr>
        <w:t>more interconnected, digitalised and innovative</w:t>
      </w:r>
      <w:r w:rsidR="00F873D7" w:rsidRPr="00C012C5">
        <w:rPr>
          <w:rFonts w:ascii="TIM Sans Light" w:hAnsi="TIM Sans Light"/>
          <w:sz w:val="28"/>
          <w:szCs w:val="28"/>
          <w:lang w:val="en-GB"/>
        </w:rPr>
        <w:t>.</w:t>
      </w:r>
      <w:r w:rsidR="00402A3C" w:rsidRPr="00C012C5">
        <w:rPr>
          <w:rFonts w:ascii="TIM Sans Light" w:hAnsi="TIM Sans Light"/>
          <w:sz w:val="28"/>
          <w:szCs w:val="28"/>
          <w:lang w:val="en-GB"/>
        </w:rPr>
        <w:t xml:space="preserve"> </w:t>
      </w:r>
      <w:r w:rsidRPr="00C012C5">
        <w:rPr>
          <w:rFonts w:ascii="TIM Sans Light" w:hAnsi="TIM Sans Light"/>
          <w:sz w:val="28"/>
          <w:szCs w:val="28"/>
          <w:lang w:val="en-GB"/>
        </w:rPr>
        <w:t xml:space="preserve">The </w:t>
      </w:r>
      <w:r w:rsidR="00ED1FE9" w:rsidRPr="00C012C5">
        <w:rPr>
          <w:rFonts w:ascii="TIM Sans Light" w:hAnsi="TIM Sans Light"/>
          <w:sz w:val="28"/>
          <w:szCs w:val="28"/>
          <w:lang w:val="en-GB"/>
        </w:rPr>
        <w:t>RR</w:t>
      </w:r>
      <w:r w:rsidRPr="00C012C5">
        <w:rPr>
          <w:rFonts w:ascii="TIM Sans Light" w:hAnsi="TIM Sans Light"/>
          <w:sz w:val="28"/>
          <w:szCs w:val="28"/>
          <w:lang w:val="en-GB"/>
        </w:rPr>
        <w:t>P</w:t>
      </w:r>
      <w:r w:rsidR="00ED1FE9" w:rsidRPr="00C012C5">
        <w:rPr>
          <w:rFonts w:ascii="TIM Sans Light" w:hAnsi="TIM Sans Light"/>
          <w:sz w:val="28"/>
          <w:szCs w:val="28"/>
          <w:lang w:val="en-GB"/>
        </w:rPr>
        <w:t xml:space="preserve"> </w:t>
      </w:r>
      <w:r w:rsidRPr="00C012C5">
        <w:rPr>
          <w:rFonts w:ascii="TIM Sans Light" w:hAnsi="TIM Sans Light"/>
          <w:sz w:val="28"/>
          <w:szCs w:val="28"/>
          <w:lang w:val="en-GB"/>
        </w:rPr>
        <w:t>(Recovery and Resilience Plan) provides the opportunity for improving the quality of our healthcare system through digitalisation</w:t>
      </w:r>
      <w:r w:rsidR="00935975" w:rsidRPr="00C012C5">
        <w:rPr>
          <w:rFonts w:ascii="TIM Sans Light" w:hAnsi="TIM Sans Light"/>
          <w:sz w:val="28"/>
          <w:szCs w:val="28"/>
          <w:lang w:val="en-GB"/>
        </w:rPr>
        <w:t>.</w:t>
      </w:r>
      <w:r w:rsidR="00ED1FE9" w:rsidRPr="00C012C5">
        <w:rPr>
          <w:rFonts w:ascii="TIM Sans Light" w:hAnsi="TIM Sans Light"/>
          <w:sz w:val="28"/>
          <w:szCs w:val="28"/>
          <w:lang w:val="en-GB"/>
        </w:rPr>
        <w:t>”</w:t>
      </w:r>
    </w:p>
    <w:p w14:paraId="361A21A6" w14:textId="77777777" w:rsidR="00ED1FE9" w:rsidRPr="00C012C5" w:rsidRDefault="00ED1FE9" w:rsidP="00FB3B1B">
      <w:pPr>
        <w:jc w:val="both"/>
        <w:rPr>
          <w:rFonts w:ascii="TIM Sans Light" w:hAnsi="TIM Sans Light"/>
          <w:lang w:val="en-GB"/>
        </w:rPr>
      </w:pPr>
    </w:p>
    <w:p w14:paraId="4DE55121" w14:textId="3E63E5DE" w:rsidR="00A97076" w:rsidRPr="00C012C5" w:rsidRDefault="00ED1FE9" w:rsidP="00FB3B1B">
      <w:pPr>
        <w:jc w:val="both"/>
        <w:rPr>
          <w:rFonts w:ascii="TIM Sans Light" w:hAnsi="TIM Sans Light"/>
          <w:sz w:val="20"/>
          <w:szCs w:val="20"/>
          <w:lang w:val="en-GB"/>
        </w:rPr>
      </w:pPr>
      <w:r w:rsidRPr="00C012C5">
        <w:rPr>
          <w:rFonts w:ascii="TIM Sans Light" w:hAnsi="TIM Sans Light"/>
          <w:sz w:val="20"/>
          <w:szCs w:val="20"/>
          <w:lang w:val="en-GB"/>
        </w:rPr>
        <w:t>Rom</w:t>
      </w:r>
      <w:r w:rsidR="00DA5E25" w:rsidRPr="00C012C5">
        <w:rPr>
          <w:rFonts w:ascii="TIM Sans Light" w:hAnsi="TIM Sans Light"/>
          <w:sz w:val="20"/>
          <w:szCs w:val="20"/>
          <w:lang w:val="en-GB"/>
        </w:rPr>
        <w:t>e</w:t>
      </w:r>
      <w:r w:rsidR="00B55D3B" w:rsidRPr="00C012C5">
        <w:rPr>
          <w:rFonts w:ascii="TIM Sans Light" w:hAnsi="TIM Sans Light"/>
          <w:sz w:val="20"/>
          <w:szCs w:val="20"/>
          <w:lang w:val="en-GB"/>
        </w:rPr>
        <w:t xml:space="preserve"> 7 </w:t>
      </w:r>
      <w:r w:rsidR="005A12BD" w:rsidRPr="00C012C5">
        <w:rPr>
          <w:rFonts w:ascii="TIM Sans Light" w:hAnsi="TIM Sans Light"/>
          <w:sz w:val="20"/>
          <w:szCs w:val="20"/>
          <w:lang w:val="en-GB"/>
        </w:rPr>
        <w:t>June</w:t>
      </w:r>
      <w:r w:rsidR="00B55D3B" w:rsidRPr="00C012C5">
        <w:rPr>
          <w:rFonts w:ascii="TIM Sans Light" w:hAnsi="TIM Sans Light"/>
          <w:sz w:val="20"/>
          <w:szCs w:val="20"/>
          <w:lang w:val="en-GB"/>
        </w:rPr>
        <w:t xml:space="preserve"> </w:t>
      </w:r>
      <w:r w:rsidRPr="00C012C5">
        <w:rPr>
          <w:rFonts w:ascii="TIM Sans Light" w:hAnsi="TIM Sans Light"/>
          <w:sz w:val="20"/>
          <w:szCs w:val="20"/>
          <w:lang w:val="en-GB"/>
        </w:rPr>
        <w:t xml:space="preserve">2021 – </w:t>
      </w:r>
      <w:r w:rsidR="005A12BD" w:rsidRPr="00C012C5">
        <w:rPr>
          <w:rFonts w:ascii="TIM Sans Light" w:hAnsi="TIM Sans Light"/>
          <w:sz w:val="20"/>
          <w:szCs w:val="20"/>
          <w:lang w:val="en-GB"/>
        </w:rPr>
        <w:t xml:space="preserve">Hospitals </w:t>
      </w:r>
      <w:r w:rsidR="00DA5E25" w:rsidRPr="00C012C5">
        <w:rPr>
          <w:rFonts w:ascii="TIM Sans Light" w:hAnsi="TIM Sans Light"/>
          <w:sz w:val="20"/>
          <w:szCs w:val="20"/>
          <w:lang w:val="en-GB"/>
        </w:rPr>
        <w:t xml:space="preserve">are </w:t>
      </w:r>
      <w:r w:rsidR="005A12BD" w:rsidRPr="00C012C5">
        <w:rPr>
          <w:rFonts w:ascii="TIM Sans Light" w:hAnsi="TIM Sans Light"/>
          <w:sz w:val="20"/>
          <w:szCs w:val="20"/>
          <w:lang w:val="en-GB"/>
        </w:rPr>
        <w:t>increasingly at the cutting</w:t>
      </w:r>
      <w:r w:rsidR="00DA5E25" w:rsidRPr="00C012C5">
        <w:rPr>
          <w:rFonts w:ascii="TIM Sans Light" w:hAnsi="TIM Sans Light"/>
          <w:sz w:val="20"/>
          <w:szCs w:val="20"/>
          <w:lang w:val="en-GB"/>
        </w:rPr>
        <w:t>-</w:t>
      </w:r>
      <w:r w:rsidR="005A12BD" w:rsidRPr="00C012C5">
        <w:rPr>
          <w:rFonts w:ascii="TIM Sans Light" w:hAnsi="TIM Sans Light"/>
          <w:sz w:val="20"/>
          <w:szCs w:val="20"/>
          <w:lang w:val="en-GB"/>
        </w:rPr>
        <w:t xml:space="preserve">edge thanks to </w:t>
      </w:r>
      <w:r w:rsidRPr="00C012C5">
        <w:rPr>
          <w:rFonts w:ascii="TIM Sans Light" w:hAnsi="TIM Sans Light"/>
          <w:sz w:val="20"/>
          <w:szCs w:val="20"/>
          <w:lang w:val="en-GB"/>
        </w:rPr>
        <w:t xml:space="preserve">INWIT. </w:t>
      </w:r>
      <w:r w:rsidR="00DA5E25" w:rsidRPr="00C012C5">
        <w:rPr>
          <w:rFonts w:ascii="TIM Sans Light" w:hAnsi="TIM Sans Light"/>
          <w:sz w:val="20"/>
          <w:szCs w:val="20"/>
          <w:lang w:val="en-GB"/>
        </w:rPr>
        <w:t>A</w:t>
      </w:r>
      <w:r w:rsidR="005A12BD" w:rsidRPr="00C012C5">
        <w:rPr>
          <w:rFonts w:ascii="TIM Sans Light" w:hAnsi="TIM Sans Light"/>
          <w:sz w:val="20"/>
          <w:szCs w:val="20"/>
          <w:lang w:val="en-GB"/>
        </w:rPr>
        <w:t>greement</w:t>
      </w:r>
      <w:r w:rsidR="00DA5E25" w:rsidRPr="00C012C5">
        <w:rPr>
          <w:rFonts w:ascii="TIM Sans Light" w:hAnsi="TIM Sans Light"/>
          <w:sz w:val="20"/>
          <w:szCs w:val="20"/>
          <w:lang w:val="en-GB"/>
        </w:rPr>
        <w:t>s</w:t>
      </w:r>
      <w:r w:rsidR="005A12BD" w:rsidRPr="00C012C5">
        <w:rPr>
          <w:rFonts w:ascii="TIM Sans Light" w:hAnsi="TIM Sans Light"/>
          <w:sz w:val="20"/>
          <w:szCs w:val="20"/>
          <w:lang w:val="en-GB"/>
        </w:rPr>
        <w:t xml:space="preserve"> </w:t>
      </w:r>
      <w:r w:rsidR="009C38B8" w:rsidRPr="00C012C5">
        <w:rPr>
          <w:rFonts w:ascii="TIM Sans Light" w:hAnsi="TIM Sans Light"/>
          <w:sz w:val="20"/>
          <w:szCs w:val="20"/>
          <w:lang w:val="en-GB"/>
        </w:rPr>
        <w:t>ha</w:t>
      </w:r>
      <w:r w:rsidR="00DA5E25" w:rsidRPr="00C012C5">
        <w:rPr>
          <w:rFonts w:ascii="TIM Sans Light" w:hAnsi="TIM Sans Light"/>
          <w:sz w:val="20"/>
          <w:szCs w:val="20"/>
          <w:lang w:val="en-GB"/>
        </w:rPr>
        <w:t>ve</w:t>
      </w:r>
      <w:r w:rsidR="009C38B8" w:rsidRPr="00C012C5">
        <w:rPr>
          <w:rFonts w:ascii="TIM Sans Light" w:hAnsi="TIM Sans Light"/>
          <w:sz w:val="20"/>
          <w:szCs w:val="20"/>
          <w:lang w:val="en-GB"/>
        </w:rPr>
        <w:t xml:space="preserve"> already been signed with 30 healthcare structures </w:t>
      </w:r>
      <w:r w:rsidR="00DA5E25" w:rsidRPr="00C012C5">
        <w:rPr>
          <w:rFonts w:ascii="TIM Sans Light" w:hAnsi="TIM Sans Light"/>
          <w:sz w:val="20"/>
          <w:szCs w:val="20"/>
          <w:lang w:val="en-GB"/>
        </w:rPr>
        <w:t xml:space="preserve">since the beginning of the pandemic </w:t>
      </w:r>
      <w:r w:rsidR="005A12BD" w:rsidRPr="00C012C5">
        <w:rPr>
          <w:rFonts w:ascii="TIM Sans Light" w:hAnsi="TIM Sans Light"/>
          <w:sz w:val="20"/>
          <w:szCs w:val="20"/>
          <w:lang w:val="en-GB"/>
        </w:rPr>
        <w:t>for mobile coverage with DAS (Distributed Antenna System) micro</w:t>
      </w:r>
      <w:r w:rsidR="009C38B8" w:rsidRPr="00C012C5">
        <w:rPr>
          <w:rFonts w:ascii="TIM Sans Light" w:hAnsi="TIM Sans Light"/>
          <w:sz w:val="20"/>
          <w:szCs w:val="20"/>
          <w:lang w:val="en-GB"/>
        </w:rPr>
        <w:t>-</w:t>
      </w:r>
      <w:r w:rsidR="005A12BD" w:rsidRPr="00C012C5">
        <w:rPr>
          <w:rFonts w:ascii="TIM Sans Light" w:hAnsi="TIM Sans Light"/>
          <w:sz w:val="20"/>
          <w:szCs w:val="20"/>
          <w:lang w:val="en-GB"/>
        </w:rPr>
        <w:t xml:space="preserve">antennas, the cutting-edge technology </w:t>
      </w:r>
      <w:r w:rsidR="009C38B8" w:rsidRPr="00C012C5">
        <w:rPr>
          <w:rFonts w:ascii="TIM Sans Light" w:hAnsi="TIM Sans Light"/>
          <w:sz w:val="20"/>
          <w:szCs w:val="20"/>
          <w:lang w:val="en-GB"/>
        </w:rPr>
        <w:t>in mobile telecommunications fully compatible with the 5G network</w:t>
      </w:r>
      <w:r w:rsidRPr="00C012C5">
        <w:rPr>
          <w:rFonts w:ascii="TIM Sans Light" w:hAnsi="TIM Sans Light"/>
          <w:sz w:val="20"/>
          <w:szCs w:val="20"/>
          <w:lang w:val="en-GB"/>
        </w:rPr>
        <w:t xml:space="preserve">. </w:t>
      </w:r>
      <w:r w:rsidR="009C38B8" w:rsidRPr="00C012C5">
        <w:rPr>
          <w:rFonts w:ascii="TIM Sans Light" w:hAnsi="TIM Sans Light"/>
          <w:sz w:val="20"/>
          <w:szCs w:val="20"/>
          <w:lang w:val="en-GB"/>
        </w:rPr>
        <w:t>Overall, the structures have a catchment area of 9 million people for over 16 thousand hospital beds</w:t>
      </w:r>
      <w:r w:rsidRPr="00C012C5">
        <w:rPr>
          <w:rFonts w:ascii="TIM Sans Light" w:hAnsi="TIM Sans Light"/>
          <w:sz w:val="20"/>
          <w:szCs w:val="20"/>
          <w:lang w:val="en-GB"/>
        </w:rPr>
        <w:t xml:space="preserve">. In 20 </w:t>
      </w:r>
      <w:r w:rsidR="009C38B8" w:rsidRPr="00C012C5">
        <w:rPr>
          <w:rFonts w:ascii="TIM Sans Light" w:hAnsi="TIM Sans Light"/>
          <w:sz w:val="20"/>
          <w:szCs w:val="20"/>
          <w:lang w:val="en-GB"/>
        </w:rPr>
        <w:t>of these, the system has already been developed; work is in progress in the other</w:t>
      </w:r>
      <w:r w:rsidRPr="00C012C5">
        <w:rPr>
          <w:rFonts w:ascii="TIM Sans Light" w:hAnsi="TIM Sans Light"/>
          <w:sz w:val="20"/>
          <w:szCs w:val="20"/>
          <w:lang w:val="en-GB"/>
        </w:rPr>
        <w:t xml:space="preserve"> 10. 50% </w:t>
      </w:r>
      <w:r w:rsidR="009C38B8" w:rsidRPr="00C012C5">
        <w:rPr>
          <w:rFonts w:ascii="TIM Sans Light" w:hAnsi="TIM Sans Light"/>
          <w:sz w:val="20"/>
          <w:szCs w:val="20"/>
          <w:lang w:val="en-GB"/>
        </w:rPr>
        <w:t>of the structures that have chosen to be more “connected” are in the North; the remaining</w:t>
      </w:r>
      <w:r w:rsidR="007310B9" w:rsidRPr="00C012C5">
        <w:rPr>
          <w:rFonts w:ascii="TIM Sans Light" w:hAnsi="TIM Sans Light"/>
          <w:sz w:val="20"/>
          <w:szCs w:val="20"/>
          <w:lang w:val="en-GB"/>
        </w:rPr>
        <w:t xml:space="preserve"> </w:t>
      </w:r>
      <w:r w:rsidR="009C38B8" w:rsidRPr="00C012C5">
        <w:rPr>
          <w:rFonts w:ascii="TIM Sans Light" w:hAnsi="TIM Sans Light"/>
          <w:sz w:val="20"/>
          <w:szCs w:val="20"/>
          <w:lang w:val="en-GB"/>
        </w:rPr>
        <w:t xml:space="preserve">50% are equally distributed between the Centre and the South. </w:t>
      </w:r>
      <w:r w:rsidRPr="00C012C5">
        <w:rPr>
          <w:rFonts w:ascii="TIM Sans Light" w:hAnsi="TIM Sans Light"/>
          <w:sz w:val="20"/>
          <w:szCs w:val="20"/>
          <w:lang w:val="en-GB"/>
        </w:rPr>
        <w:t xml:space="preserve"> </w:t>
      </w:r>
    </w:p>
    <w:p w14:paraId="796E1C59" w14:textId="77777777" w:rsidR="00A97076" w:rsidRPr="00C012C5" w:rsidRDefault="00A97076" w:rsidP="00FB3B1B">
      <w:pPr>
        <w:jc w:val="both"/>
        <w:rPr>
          <w:rFonts w:ascii="TIM Sans Light" w:hAnsi="TIM Sans Light"/>
          <w:sz w:val="20"/>
          <w:szCs w:val="20"/>
          <w:lang w:val="en-GB"/>
        </w:rPr>
      </w:pPr>
    </w:p>
    <w:p w14:paraId="2389A011" w14:textId="6A7B2417" w:rsidR="00ED1FE9" w:rsidRPr="00C012C5" w:rsidRDefault="009C38B8" w:rsidP="00FB3B1B">
      <w:pPr>
        <w:jc w:val="both"/>
        <w:rPr>
          <w:rFonts w:ascii="TIM Sans Light" w:hAnsi="TIM Sans Light"/>
          <w:sz w:val="20"/>
          <w:szCs w:val="20"/>
          <w:lang w:val="en-GB"/>
        </w:rPr>
      </w:pPr>
      <w:r w:rsidRPr="00C012C5">
        <w:rPr>
          <w:rFonts w:ascii="TIM Sans Light" w:hAnsi="TIM Sans Light"/>
          <w:sz w:val="20"/>
          <w:szCs w:val="20"/>
          <w:lang w:val="en-GB"/>
        </w:rPr>
        <w:t xml:space="preserve">The latest hospital in which </w:t>
      </w:r>
      <w:r w:rsidR="00ED1FE9" w:rsidRPr="00C012C5">
        <w:rPr>
          <w:rFonts w:ascii="TIM Sans Light" w:hAnsi="TIM Sans Light"/>
          <w:sz w:val="20"/>
          <w:szCs w:val="20"/>
          <w:lang w:val="en-GB"/>
        </w:rPr>
        <w:t>INWIT ha</w:t>
      </w:r>
      <w:r w:rsidRPr="00C012C5">
        <w:rPr>
          <w:rFonts w:ascii="TIM Sans Light" w:hAnsi="TIM Sans Light"/>
          <w:sz w:val="20"/>
          <w:szCs w:val="20"/>
          <w:lang w:val="en-GB"/>
        </w:rPr>
        <w:t>s begun work</w:t>
      </w:r>
      <w:r w:rsidR="00ED1FE9" w:rsidRPr="00C012C5">
        <w:rPr>
          <w:rFonts w:ascii="TIM Sans Light" w:hAnsi="TIM Sans Light"/>
          <w:sz w:val="20"/>
          <w:szCs w:val="20"/>
          <w:lang w:val="en-GB"/>
        </w:rPr>
        <w:t xml:space="preserve"> </w:t>
      </w:r>
      <w:r w:rsidRPr="00C012C5">
        <w:rPr>
          <w:rFonts w:ascii="TIM Sans Light" w:hAnsi="TIM Sans Light"/>
          <w:sz w:val="20"/>
          <w:szCs w:val="20"/>
          <w:lang w:val="en-GB"/>
        </w:rPr>
        <w:t>is one of the most important in the South</w:t>
      </w:r>
      <w:r w:rsidR="00DA5E25" w:rsidRPr="00C012C5">
        <w:rPr>
          <w:rFonts w:ascii="TIM Sans Light" w:hAnsi="TIM Sans Light"/>
          <w:sz w:val="20"/>
          <w:szCs w:val="20"/>
          <w:lang w:val="en-GB"/>
        </w:rPr>
        <w:t>:</w:t>
      </w:r>
      <w:r w:rsidR="00ED1FE9" w:rsidRPr="00C012C5">
        <w:rPr>
          <w:rFonts w:ascii="TIM Sans Light" w:hAnsi="TIM Sans Light"/>
          <w:sz w:val="20"/>
          <w:szCs w:val="20"/>
          <w:lang w:val="en-GB"/>
        </w:rPr>
        <w:t xml:space="preserve"> </w:t>
      </w:r>
      <w:r w:rsidRPr="00C012C5">
        <w:rPr>
          <w:rFonts w:ascii="TIM Sans Light" w:hAnsi="TIM Sans Light"/>
          <w:sz w:val="20"/>
          <w:szCs w:val="20"/>
          <w:lang w:val="en-GB"/>
        </w:rPr>
        <w:t xml:space="preserve">the hospital complex of </w:t>
      </w:r>
      <w:r w:rsidR="00ED1FE9" w:rsidRPr="00C012C5">
        <w:rPr>
          <w:rFonts w:ascii="TIM Sans Light" w:hAnsi="TIM Sans Light"/>
          <w:sz w:val="20"/>
          <w:szCs w:val="20"/>
          <w:lang w:val="en-GB"/>
        </w:rPr>
        <w:t xml:space="preserve">Avellino, </w:t>
      </w:r>
      <w:r w:rsidRPr="00C012C5">
        <w:rPr>
          <w:rFonts w:ascii="TIM Sans Light" w:hAnsi="TIM Sans Light"/>
          <w:sz w:val="20"/>
          <w:szCs w:val="20"/>
          <w:lang w:val="en-GB"/>
        </w:rPr>
        <w:t xml:space="preserve">in which </w:t>
      </w:r>
      <w:r w:rsidR="00ED1FE9" w:rsidRPr="00C012C5">
        <w:rPr>
          <w:rFonts w:ascii="TIM Sans Light" w:hAnsi="TIM Sans Light"/>
          <w:sz w:val="20"/>
          <w:szCs w:val="20"/>
          <w:lang w:val="en-GB"/>
        </w:rPr>
        <w:t>200 micro</w:t>
      </w:r>
      <w:r w:rsidRPr="00C012C5">
        <w:rPr>
          <w:rFonts w:ascii="TIM Sans Light" w:hAnsi="TIM Sans Light"/>
          <w:sz w:val="20"/>
          <w:szCs w:val="20"/>
          <w:lang w:val="en-GB"/>
        </w:rPr>
        <w:t>-</w:t>
      </w:r>
      <w:r w:rsidR="00ED1FE9" w:rsidRPr="00C012C5">
        <w:rPr>
          <w:rFonts w:ascii="TIM Sans Light" w:hAnsi="TIM Sans Light"/>
          <w:sz w:val="20"/>
          <w:szCs w:val="20"/>
          <w:lang w:val="en-GB"/>
        </w:rPr>
        <w:t>antenn</w:t>
      </w:r>
      <w:r w:rsidRPr="00C012C5">
        <w:rPr>
          <w:rFonts w:ascii="TIM Sans Light" w:hAnsi="TIM Sans Light"/>
          <w:sz w:val="20"/>
          <w:szCs w:val="20"/>
          <w:lang w:val="en-GB"/>
        </w:rPr>
        <w:t xml:space="preserve">as will be installed in order to make it </w:t>
      </w:r>
      <w:r w:rsidR="00ED1FE9" w:rsidRPr="00C012C5">
        <w:rPr>
          <w:rFonts w:ascii="TIM Sans Light" w:hAnsi="TIM Sans Light"/>
          <w:sz w:val="20"/>
          <w:szCs w:val="20"/>
          <w:lang w:val="en-GB"/>
        </w:rPr>
        <w:t>5G</w:t>
      </w:r>
      <w:r w:rsidRPr="00C012C5">
        <w:rPr>
          <w:rFonts w:ascii="TIM Sans Light" w:hAnsi="TIM Sans Light"/>
          <w:sz w:val="20"/>
          <w:szCs w:val="20"/>
          <w:lang w:val="en-GB"/>
        </w:rPr>
        <w:t>-</w:t>
      </w:r>
      <w:r w:rsidR="00ED1FE9" w:rsidRPr="00C012C5">
        <w:rPr>
          <w:rFonts w:ascii="TIM Sans Light" w:hAnsi="TIM Sans Light"/>
          <w:sz w:val="20"/>
          <w:szCs w:val="20"/>
          <w:lang w:val="en-GB"/>
        </w:rPr>
        <w:t xml:space="preserve">ready </w:t>
      </w:r>
      <w:r w:rsidRPr="00C012C5">
        <w:rPr>
          <w:rFonts w:ascii="TIM Sans Light" w:hAnsi="TIM Sans Light"/>
          <w:sz w:val="20"/>
          <w:szCs w:val="20"/>
          <w:lang w:val="en-GB"/>
        </w:rPr>
        <w:t>after the summer</w:t>
      </w:r>
      <w:r w:rsidR="00ED1FE9" w:rsidRPr="00C012C5">
        <w:rPr>
          <w:rFonts w:ascii="TIM Sans Light" w:hAnsi="TIM Sans Light"/>
          <w:sz w:val="20"/>
          <w:szCs w:val="20"/>
          <w:lang w:val="en-GB"/>
        </w:rPr>
        <w:t>.</w:t>
      </w:r>
    </w:p>
    <w:p w14:paraId="44255BB2" w14:textId="77777777" w:rsidR="00A97076" w:rsidRPr="00C012C5" w:rsidRDefault="00A97076" w:rsidP="00FB3B1B">
      <w:pPr>
        <w:jc w:val="both"/>
        <w:rPr>
          <w:rFonts w:ascii="TIM Sans Light" w:hAnsi="TIM Sans Light"/>
          <w:sz w:val="20"/>
          <w:szCs w:val="20"/>
          <w:lang w:val="en-GB"/>
        </w:rPr>
      </w:pPr>
    </w:p>
    <w:p w14:paraId="71CE7FF1" w14:textId="5A3A1E27" w:rsidR="00ED1FE9" w:rsidRPr="00C012C5" w:rsidRDefault="009C38B8" w:rsidP="00FB3B1B">
      <w:pPr>
        <w:jc w:val="both"/>
        <w:rPr>
          <w:rFonts w:ascii="TIM Sans Light" w:hAnsi="TIM Sans Light"/>
          <w:sz w:val="20"/>
          <w:szCs w:val="20"/>
          <w:lang w:val="en-GB"/>
        </w:rPr>
      </w:pPr>
      <w:r w:rsidRPr="00C012C5">
        <w:rPr>
          <w:rFonts w:ascii="TIM Sans Light" w:hAnsi="TIM Sans Light"/>
          <w:sz w:val="20"/>
          <w:szCs w:val="20"/>
          <w:lang w:val="en-GB"/>
        </w:rPr>
        <w:t>The infrastructure</w:t>
      </w:r>
      <w:r w:rsidR="00ED1FE9" w:rsidRPr="00C012C5">
        <w:rPr>
          <w:rFonts w:ascii="TIM Sans Light" w:hAnsi="TIM Sans Light"/>
          <w:sz w:val="20"/>
          <w:szCs w:val="20"/>
          <w:lang w:val="en-GB"/>
        </w:rPr>
        <w:t xml:space="preserve">, </w:t>
      </w:r>
      <w:r w:rsidRPr="00C012C5">
        <w:rPr>
          <w:rFonts w:ascii="TIM Sans Light" w:hAnsi="TIM Sans Light"/>
          <w:sz w:val="20"/>
          <w:szCs w:val="20"/>
          <w:lang w:val="en-GB"/>
        </w:rPr>
        <w:t>the visual impact of which will be minimal,</w:t>
      </w:r>
      <w:r w:rsidR="00ED1FE9" w:rsidRPr="00C012C5">
        <w:rPr>
          <w:rFonts w:ascii="TIM Sans Light" w:hAnsi="TIM Sans Light"/>
          <w:sz w:val="20"/>
          <w:szCs w:val="20"/>
          <w:lang w:val="en-GB"/>
        </w:rPr>
        <w:t xml:space="preserve"> </w:t>
      </w:r>
      <w:r w:rsidRPr="00C012C5">
        <w:rPr>
          <w:rFonts w:ascii="TIM Sans Light" w:hAnsi="TIM Sans Light"/>
          <w:sz w:val="20"/>
          <w:szCs w:val="20"/>
          <w:lang w:val="en-GB"/>
        </w:rPr>
        <w:t>offers patients and healthcare staff the possibility of having a stable and rapid connection to the ma</w:t>
      </w:r>
      <w:r w:rsidR="00DA5E25" w:rsidRPr="00C012C5">
        <w:rPr>
          <w:rFonts w:ascii="TIM Sans Light" w:hAnsi="TIM Sans Light"/>
          <w:sz w:val="20"/>
          <w:szCs w:val="20"/>
          <w:lang w:val="en-GB"/>
        </w:rPr>
        <w:t>jor</w:t>
      </w:r>
      <w:r w:rsidRPr="00C012C5">
        <w:rPr>
          <w:rFonts w:ascii="TIM Sans Light" w:hAnsi="TIM Sans Light"/>
          <w:sz w:val="20"/>
          <w:szCs w:val="20"/>
          <w:lang w:val="en-GB"/>
        </w:rPr>
        <w:t xml:space="preserve"> mobile networks </w:t>
      </w:r>
      <w:r w:rsidR="00DA5E25" w:rsidRPr="00C012C5">
        <w:rPr>
          <w:rFonts w:ascii="TIM Sans Light" w:hAnsi="TIM Sans Light"/>
          <w:sz w:val="20"/>
          <w:szCs w:val="20"/>
          <w:lang w:val="en-GB"/>
        </w:rPr>
        <w:t>at highest</w:t>
      </w:r>
      <w:r w:rsidRPr="00C012C5">
        <w:rPr>
          <w:rFonts w:ascii="TIM Sans Light" w:hAnsi="TIM Sans Light"/>
          <w:sz w:val="20"/>
          <w:szCs w:val="20"/>
          <w:lang w:val="en-GB"/>
        </w:rPr>
        <w:t>-level performance, also in closed areas, where the signa</w:t>
      </w:r>
      <w:r w:rsidR="00DA5E25" w:rsidRPr="00C012C5">
        <w:rPr>
          <w:rFonts w:ascii="TIM Sans Light" w:hAnsi="TIM Sans Light"/>
          <w:sz w:val="20"/>
          <w:szCs w:val="20"/>
          <w:lang w:val="en-GB"/>
        </w:rPr>
        <w:t>l</w:t>
      </w:r>
      <w:r w:rsidRPr="00C012C5">
        <w:rPr>
          <w:rFonts w:ascii="TIM Sans Light" w:hAnsi="TIM Sans Light"/>
          <w:sz w:val="20"/>
          <w:szCs w:val="20"/>
          <w:lang w:val="en-GB"/>
        </w:rPr>
        <w:t xml:space="preserve"> struggles to arrive in normal conditions.</w:t>
      </w:r>
      <w:r w:rsidR="00ED1FE9" w:rsidRPr="00C012C5">
        <w:rPr>
          <w:rFonts w:ascii="TIM Sans Light" w:hAnsi="TIM Sans Light"/>
          <w:sz w:val="20"/>
          <w:szCs w:val="20"/>
          <w:lang w:val="en-GB"/>
        </w:rPr>
        <w:t xml:space="preserve"> </w:t>
      </w:r>
      <w:r w:rsidRPr="00C012C5">
        <w:rPr>
          <w:rFonts w:ascii="TIM Sans Light" w:hAnsi="TIM Sans Light"/>
          <w:sz w:val="20"/>
          <w:szCs w:val="20"/>
          <w:lang w:val="en-GB"/>
        </w:rPr>
        <w:t>The latest-generation technologies in the health field have enormous potential for improving performances and for speeding up healthcare management.</w:t>
      </w:r>
      <w:r w:rsidR="00ED1FE9" w:rsidRPr="00C012C5">
        <w:rPr>
          <w:rFonts w:ascii="TIM Sans Light" w:hAnsi="TIM Sans Light"/>
          <w:sz w:val="20"/>
          <w:szCs w:val="20"/>
          <w:lang w:val="en-GB"/>
        </w:rPr>
        <w:t xml:space="preserve"> </w:t>
      </w:r>
      <w:r w:rsidRPr="00C012C5">
        <w:rPr>
          <w:rFonts w:ascii="TIM Sans Light" w:hAnsi="TIM Sans Light"/>
          <w:sz w:val="20"/>
          <w:szCs w:val="20"/>
          <w:lang w:val="en-GB"/>
        </w:rPr>
        <w:t xml:space="preserve">The arrival of </w:t>
      </w:r>
      <w:r w:rsidR="00ED1FE9" w:rsidRPr="00C012C5">
        <w:rPr>
          <w:rFonts w:ascii="TIM Sans Light" w:hAnsi="TIM Sans Light"/>
          <w:sz w:val="20"/>
          <w:szCs w:val="20"/>
          <w:lang w:val="en-GB"/>
        </w:rPr>
        <w:t xml:space="preserve">5G </w:t>
      </w:r>
      <w:r w:rsidRPr="00C012C5">
        <w:rPr>
          <w:rFonts w:ascii="TIM Sans Light" w:hAnsi="TIM Sans Light"/>
          <w:sz w:val="20"/>
          <w:szCs w:val="20"/>
          <w:lang w:val="en-GB"/>
        </w:rPr>
        <w:t xml:space="preserve">will also act as a </w:t>
      </w:r>
      <w:r w:rsidR="007310B9" w:rsidRPr="00C012C5">
        <w:rPr>
          <w:rFonts w:ascii="TIM Sans Light" w:hAnsi="TIM Sans Light"/>
          <w:sz w:val="20"/>
          <w:szCs w:val="20"/>
          <w:lang w:val="en-GB"/>
        </w:rPr>
        <w:t xml:space="preserve">driver for the development of the </w:t>
      </w:r>
      <w:r w:rsidR="00ED1FE9" w:rsidRPr="00C012C5">
        <w:rPr>
          <w:rFonts w:ascii="TIM Sans Light" w:hAnsi="TIM Sans Light"/>
          <w:sz w:val="20"/>
          <w:szCs w:val="20"/>
          <w:lang w:val="en-GB"/>
        </w:rPr>
        <w:t xml:space="preserve">IoT, </w:t>
      </w:r>
      <w:r w:rsidR="007310B9" w:rsidRPr="00C012C5">
        <w:rPr>
          <w:rFonts w:ascii="TIM Sans Light" w:hAnsi="TIM Sans Light"/>
          <w:sz w:val="20"/>
          <w:szCs w:val="20"/>
          <w:lang w:val="en-GB"/>
        </w:rPr>
        <w:t>the Internet of Things</w:t>
      </w:r>
      <w:r w:rsidR="00ED1FE9" w:rsidRPr="00C012C5">
        <w:rPr>
          <w:rFonts w:ascii="TIM Sans Light" w:hAnsi="TIM Sans Light"/>
          <w:sz w:val="20"/>
          <w:szCs w:val="20"/>
          <w:lang w:val="en-GB"/>
        </w:rPr>
        <w:t xml:space="preserve">, </w:t>
      </w:r>
      <w:r w:rsidR="007310B9" w:rsidRPr="00C012C5">
        <w:rPr>
          <w:rFonts w:ascii="TIM Sans Light" w:hAnsi="TIM Sans Light"/>
          <w:sz w:val="20"/>
          <w:szCs w:val="20"/>
          <w:lang w:val="en-GB"/>
        </w:rPr>
        <w:t>permitting a further step forward in patient care, simplifying remote diagnosis</w:t>
      </w:r>
      <w:r w:rsidR="00ED1FE9" w:rsidRPr="00C012C5">
        <w:rPr>
          <w:rFonts w:ascii="TIM Sans Light" w:hAnsi="TIM Sans Light"/>
          <w:sz w:val="20"/>
          <w:szCs w:val="20"/>
          <w:lang w:val="en-GB"/>
        </w:rPr>
        <w:t xml:space="preserve"> o</w:t>
      </w:r>
      <w:r w:rsidR="007310B9" w:rsidRPr="00C012C5">
        <w:rPr>
          <w:rFonts w:ascii="TIM Sans Light" w:hAnsi="TIM Sans Light"/>
          <w:sz w:val="20"/>
          <w:szCs w:val="20"/>
          <w:lang w:val="en-GB"/>
        </w:rPr>
        <w:t xml:space="preserve">r making </w:t>
      </w:r>
      <w:r w:rsidR="00ED1FE9" w:rsidRPr="00C012C5">
        <w:rPr>
          <w:rFonts w:ascii="TIM Sans Light" w:hAnsi="TIM Sans Light"/>
          <w:sz w:val="20"/>
          <w:szCs w:val="20"/>
          <w:lang w:val="en-GB"/>
        </w:rPr>
        <w:t>remote surgery</w:t>
      </w:r>
      <w:r w:rsidR="007310B9" w:rsidRPr="00C012C5">
        <w:rPr>
          <w:rFonts w:ascii="TIM Sans Light" w:hAnsi="TIM Sans Light"/>
          <w:sz w:val="20"/>
          <w:szCs w:val="20"/>
          <w:lang w:val="en-GB"/>
        </w:rPr>
        <w:t xml:space="preserve"> possible</w:t>
      </w:r>
      <w:r w:rsidR="00ED1FE9" w:rsidRPr="00C012C5">
        <w:rPr>
          <w:rFonts w:ascii="TIM Sans Light" w:hAnsi="TIM Sans Light"/>
          <w:sz w:val="20"/>
          <w:szCs w:val="20"/>
          <w:lang w:val="en-GB"/>
        </w:rPr>
        <w:t xml:space="preserve">. </w:t>
      </w:r>
      <w:r w:rsidR="007310B9" w:rsidRPr="00C012C5">
        <w:rPr>
          <w:rFonts w:ascii="TIM Sans Light" w:hAnsi="TIM Sans Light"/>
          <w:sz w:val="20"/>
          <w:szCs w:val="20"/>
          <w:lang w:val="en-GB"/>
        </w:rPr>
        <w:t xml:space="preserve">The installation of the </w:t>
      </w:r>
      <w:r w:rsidR="00ED1FE9" w:rsidRPr="00C012C5">
        <w:rPr>
          <w:rFonts w:ascii="TIM Sans Light" w:hAnsi="TIM Sans Light"/>
          <w:sz w:val="20"/>
          <w:szCs w:val="20"/>
          <w:lang w:val="en-GB"/>
        </w:rPr>
        <w:t>DAS</w:t>
      </w:r>
      <w:r w:rsidR="007310B9" w:rsidRPr="00C012C5">
        <w:rPr>
          <w:rFonts w:ascii="TIM Sans Light" w:hAnsi="TIM Sans Light"/>
          <w:sz w:val="20"/>
          <w:szCs w:val="20"/>
          <w:lang w:val="en-GB"/>
        </w:rPr>
        <w:t>’s</w:t>
      </w:r>
      <w:r w:rsidR="00ED1FE9" w:rsidRPr="00C012C5">
        <w:rPr>
          <w:rFonts w:ascii="TIM Sans Light" w:hAnsi="TIM Sans Light"/>
          <w:sz w:val="20"/>
          <w:szCs w:val="20"/>
          <w:lang w:val="en-GB"/>
        </w:rPr>
        <w:t xml:space="preserve"> </w:t>
      </w:r>
      <w:r w:rsidR="007310B9" w:rsidRPr="00C012C5">
        <w:rPr>
          <w:rFonts w:ascii="TIM Sans Light" w:hAnsi="TIM Sans Light"/>
          <w:sz w:val="20"/>
          <w:szCs w:val="20"/>
          <w:lang w:val="en-GB"/>
        </w:rPr>
        <w:t xml:space="preserve">has already proved to be a great help also during the pandemic, giving isolated patients and their families, besides the entire healthcare staff, the possibility of feeling closer together thanks to being able to stay in contact also in contexts where, in the past, </w:t>
      </w:r>
      <w:r w:rsidR="00DA5E25" w:rsidRPr="00C012C5">
        <w:rPr>
          <w:rFonts w:ascii="TIM Sans Light" w:hAnsi="TIM Sans Light"/>
          <w:sz w:val="20"/>
          <w:szCs w:val="20"/>
          <w:lang w:val="en-GB"/>
        </w:rPr>
        <w:t>even</w:t>
      </w:r>
      <w:r w:rsidR="007310B9" w:rsidRPr="00C012C5">
        <w:rPr>
          <w:rFonts w:ascii="TIM Sans Light" w:hAnsi="TIM Sans Light"/>
          <w:sz w:val="20"/>
          <w:szCs w:val="20"/>
          <w:lang w:val="en-GB"/>
        </w:rPr>
        <w:t xml:space="preserve"> a simple phone call could be difficult.  </w:t>
      </w:r>
    </w:p>
    <w:p w14:paraId="501CF075" w14:textId="77777777" w:rsidR="00A97076" w:rsidRPr="00C012C5" w:rsidRDefault="00A97076" w:rsidP="00FB3B1B">
      <w:pPr>
        <w:jc w:val="both"/>
        <w:rPr>
          <w:rFonts w:ascii="TIM Sans Light" w:hAnsi="TIM Sans Light"/>
          <w:sz w:val="20"/>
          <w:szCs w:val="20"/>
          <w:lang w:val="en-GB"/>
        </w:rPr>
      </w:pPr>
    </w:p>
    <w:p w14:paraId="1A0F439A" w14:textId="09595878" w:rsidR="00ED1FE9" w:rsidRPr="00C012C5" w:rsidRDefault="00ED1FE9" w:rsidP="00FB3B1B">
      <w:pPr>
        <w:jc w:val="both"/>
        <w:rPr>
          <w:rFonts w:ascii="TIM Sans Light" w:hAnsi="TIM Sans Light"/>
          <w:sz w:val="20"/>
          <w:szCs w:val="20"/>
          <w:lang w:val="en-GB"/>
        </w:rPr>
      </w:pPr>
      <w:r w:rsidRPr="00C012C5">
        <w:rPr>
          <w:rFonts w:ascii="TIM Sans Light" w:hAnsi="TIM Sans Light"/>
          <w:sz w:val="20"/>
          <w:szCs w:val="20"/>
          <w:lang w:val="en-GB"/>
        </w:rPr>
        <w:t>“</w:t>
      </w:r>
      <w:r w:rsidR="007310B9" w:rsidRPr="00C012C5">
        <w:rPr>
          <w:rFonts w:ascii="TIM Sans Light" w:hAnsi="TIM Sans Light"/>
          <w:i/>
          <w:sz w:val="20"/>
          <w:szCs w:val="20"/>
          <w:lang w:val="en-GB"/>
        </w:rPr>
        <w:t xml:space="preserve">The development </w:t>
      </w:r>
      <w:r w:rsidRPr="00C012C5">
        <w:rPr>
          <w:rFonts w:ascii="TIM Sans Light" w:hAnsi="TIM Sans Light"/>
          <w:i/>
          <w:sz w:val="20"/>
          <w:szCs w:val="20"/>
          <w:lang w:val="en-GB"/>
        </w:rPr>
        <w:t>o</w:t>
      </w:r>
      <w:r w:rsidR="007310B9" w:rsidRPr="00C012C5">
        <w:rPr>
          <w:rFonts w:ascii="TIM Sans Light" w:hAnsi="TIM Sans Light"/>
          <w:i/>
          <w:sz w:val="20"/>
          <w:szCs w:val="20"/>
          <w:lang w:val="en-GB"/>
        </w:rPr>
        <w:t xml:space="preserve">f so-called </w:t>
      </w:r>
      <w:r w:rsidRPr="00C012C5">
        <w:rPr>
          <w:rFonts w:ascii="TIM Sans Light" w:hAnsi="TIM Sans Light"/>
          <w:i/>
          <w:sz w:val="20"/>
          <w:szCs w:val="20"/>
          <w:lang w:val="en-GB"/>
        </w:rPr>
        <w:t>telemedicin</w:t>
      </w:r>
      <w:r w:rsidR="007310B9" w:rsidRPr="00C012C5">
        <w:rPr>
          <w:rFonts w:ascii="TIM Sans Light" w:hAnsi="TIM Sans Light"/>
          <w:i/>
          <w:sz w:val="20"/>
          <w:szCs w:val="20"/>
          <w:lang w:val="en-GB"/>
        </w:rPr>
        <w:t>e</w:t>
      </w:r>
      <w:r w:rsidRPr="00C012C5">
        <w:rPr>
          <w:rFonts w:ascii="TIM Sans Light" w:hAnsi="TIM Sans Light"/>
          <w:i/>
          <w:sz w:val="20"/>
          <w:szCs w:val="20"/>
          <w:lang w:val="en-GB"/>
        </w:rPr>
        <w:t xml:space="preserve"> </w:t>
      </w:r>
      <w:r w:rsidR="007310B9" w:rsidRPr="00C012C5">
        <w:rPr>
          <w:rFonts w:ascii="TIM Sans Light" w:hAnsi="TIM Sans Light"/>
          <w:i/>
          <w:sz w:val="20"/>
          <w:szCs w:val="20"/>
          <w:lang w:val="en-GB"/>
        </w:rPr>
        <w:t xml:space="preserve">will play an increasingly crucial role in facilitating the extraordinary work of healthcare staff and </w:t>
      </w:r>
      <w:r w:rsidR="00DA5E25" w:rsidRPr="00C012C5">
        <w:rPr>
          <w:rFonts w:ascii="TIM Sans Light" w:hAnsi="TIM Sans Light"/>
          <w:i/>
          <w:sz w:val="20"/>
          <w:szCs w:val="20"/>
          <w:lang w:val="en-GB"/>
        </w:rPr>
        <w:t xml:space="preserve">in </w:t>
      </w:r>
      <w:r w:rsidR="007310B9" w:rsidRPr="00C012C5">
        <w:rPr>
          <w:rFonts w:ascii="TIM Sans Light" w:hAnsi="TIM Sans Light"/>
          <w:i/>
          <w:sz w:val="20"/>
          <w:szCs w:val="20"/>
          <w:lang w:val="en-GB"/>
        </w:rPr>
        <w:t>improving the patients</w:t>
      </w:r>
      <w:r w:rsidR="00DA5E25" w:rsidRPr="00C012C5">
        <w:rPr>
          <w:rFonts w:ascii="TIM Sans Light" w:hAnsi="TIM Sans Light"/>
          <w:i/>
          <w:sz w:val="20"/>
          <w:szCs w:val="20"/>
          <w:lang w:val="en-GB"/>
        </w:rPr>
        <w:t>’ lives</w:t>
      </w:r>
      <w:r w:rsidRPr="00C012C5">
        <w:rPr>
          <w:rFonts w:ascii="TIM Sans Light" w:hAnsi="TIM Sans Light"/>
          <w:i/>
          <w:sz w:val="20"/>
          <w:szCs w:val="20"/>
          <w:lang w:val="en-GB"/>
        </w:rPr>
        <w:t xml:space="preserve"> </w:t>
      </w:r>
      <w:r w:rsidRPr="00C012C5">
        <w:rPr>
          <w:rFonts w:ascii="TIM Sans Light" w:hAnsi="TIM Sans Light"/>
          <w:sz w:val="20"/>
          <w:szCs w:val="20"/>
          <w:lang w:val="en-GB"/>
        </w:rPr>
        <w:t xml:space="preserve">- </w:t>
      </w:r>
      <w:r w:rsidR="007310B9" w:rsidRPr="00C012C5">
        <w:rPr>
          <w:rFonts w:ascii="TIM Sans Light" w:hAnsi="TIM Sans Light"/>
          <w:sz w:val="20"/>
          <w:szCs w:val="20"/>
          <w:lang w:val="en-GB"/>
        </w:rPr>
        <w:t>declared</w:t>
      </w:r>
      <w:r w:rsidRPr="00C012C5">
        <w:rPr>
          <w:rFonts w:ascii="TIM Sans Light" w:hAnsi="TIM Sans Light"/>
          <w:sz w:val="20"/>
          <w:szCs w:val="20"/>
          <w:lang w:val="en-GB"/>
        </w:rPr>
        <w:t xml:space="preserve"> </w:t>
      </w:r>
      <w:r w:rsidRPr="00C012C5">
        <w:rPr>
          <w:rFonts w:ascii="TIM Sans Light" w:hAnsi="TIM Sans Light"/>
          <w:b/>
          <w:sz w:val="20"/>
          <w:szCs w:val="20"/>
          <w:lang w:val="en-GB"/>
        </w:rPr>
        <w:t xml:space="preserve">Giovanni Ferigo, </w:t>
      </w:r>
      <w:r w:rsidR="007310B9" w:rsidRPr="00C012C5">
        <w:rPr>
          <w:rFonts w:ascii="TIM Sans Light" w:hAnsi="TIM Sans Light"/>
          <w:b/>
          <w:sz w:val="20"/>
          <w:szCs w:val="20"/>
          <w:lang w:val="en-GB"/>
        </w:rPr>
        <w:t>INWIT C.E.O.</w:t>
      </w:r>
      <w:r w:rsidRPr="00C012C5">
        <w:rPr>
          <w:rFonts w:ascii="TIM Sans Light" w:hAnsi="TIM Sans Light"/>
          <w:i/>
          <w:sz w:val="20"/>
          <w:szCs w:val="20"/>
          <w:lang w:val="en-GB"/>
        </w:rPr>
        <w:t xml:space="preserve">. </w:t>
      </w:r>
      <w:r w:rsidR="007310B9" w:rsidRPr="00C012C5">
        <w:rPr>
          <w:rFonts w:ascii="TIM Sans Light" w:hAnsi="TIM Sans Light"/>
          <w:i/>
          <w:sz w:val="20"/>
          <w:szCs w:val="20"/>
          <w:lang w:val="en-GB"/>
        </w:rPr>
        <w:t>We meet the need for hospital structures to be ever-more interconnected, digitalised and innovative</w:t>
      </w:r>
      <w:r w:rsidR="00FB5EF8" w:rsidRPr="00C012C5">
        <w:rPr>
          <w:rFonts w:ascii="TIM Sans Light" w:hAnsi="TIM Sans Light"/>
          <w:i/>
          <w:sz w:val="20"/>
          <w:szCs w:val="20"/>
          <w:lang w:val="en-GB"/>
        </w:rPr>
        <w:t xml:space="preserve">. </w:t>
      </w:r>
      <w:r w:rsidR="007310B9" w:rsidRPr="00C012C5">
        <w:rPr>
          <w:rFonts w:ascii="TIM Sans Light" w:hAnsi="TIM Sans Light"/>
          <w:i/>
          <w:sz w:val="20"/>
          <w:szCs w:val="20"/>
          <w:lang w:val="en-GB"/>
        </w:rPr>
        <w:t>We are ready to continue to play our part in the infrastructuring of the technologies of tomorrow to the benefit of operators. The opportunities provided by the Recovery and Resilience Plan can allow for a further improvement in the level of our healthcare system</w:t>
      </w:r>
      <w:r w:rsidRPr="00C012C5">
        <w:rPr>
          <w:rFonts w:ascii="TIM Sans Light" w:hAnsi="TIM Sans Light"/>
          <w:sz w:val="20"/>
          <w:szCs w:val="20"/>
          <w:lang w:val="en-GB"/>
        </w:rPr>
        <w:t>”</w:t>
      </w:r>
      <w:r w:rsidR="00DA5E25" w:rsidRPr="00C012C5">
        <w:rPr>
          <w:rFonts w:ascii="TIM Sans Light" w:hAnsi="TIM Sans Light"/>
          <w:sz w:val="20"/>
          <w:szCs w:val="20"/>
          <w:lang w:val="en-GB"/>
        </w:rPr>
        <w:t>.</w:t>
      </w:r>
    </w:p>
    <w:p w14:paraId="56A138F2" w14:textId="77777777" w:rsidR="00ED1FE9" w:rsidRPr="00C012C5" w:rsidRDefault="00ED1FE9" w:rsidP="00ED1FE9">
      <w:pPr>
        <w:jc w:val="both"/>
        <w:rPr>
          <w:rFonts w:ascii="TIM Sans Light" w:hAnsi="TIM Sans Light"/>
          <w:sz w:val="20"/>
          <w:szCs w:val="20"/>
          <w:lang w:val="en-GB"/>
        </w:rPr>
      </w:pPr>
    </w:p>
    <w:tbl>
      <w:tblPr>
        <w:tblW w:w="9696" w:type="dxa"/>
        <w:tblBorders>
          <w:top w:val="single" w:sz="12" w:space="0" w:color="6C2085"/>
          <w:left w:val="single" w:sz="12" w:space="0" w:color="6C2085"/>
          <w:bottom w:val="single" w:sz="12" w:space="0" w:color="6C2085"/>
          <w:right w:val="single" w:sz="12" w:space="0" w:color="6C2085"/>
        </w:tblBorders>
        <w:tblLook w:val="04A0" w:firstRow="1" w:lastRow="0" w:firstColumn="1" w:lastColumn="0" w:noHBand="0" w:noVBand="1"/>
      </w:tblPr>
      <w:tblGrid>
        <w:gridCol w:w="9696"/>
      </w:tblGrid>
      <w:tr w:rsidR="006574E0" w:rsidRPr="00C012C5" w14:paraId="37EE9E0F" w14:textId="77777777" w:rsidTr="007310B9">
        <w:trPr>
          <w:trHeight w:val="22"/>
        </w:trPr>
        <w:tc>
          <w:tcPr>
            <w:tcW w:w="9696" w:type="dxa"/>
            <w:tcBorders>
              <w:top w:val="single" w:sz="12" w:space="0" w:color="66CCFF"/>
              <w:left w:val="single" w:sz="12" w:space="0" w:color="66CCFF"/>
              <w:bottom w:val="single" w:sz="12" w:space="0" w:color="66CCFF"/>
              <w:right w:val="single" w:sz="12" w:space="0" w:color="00B0F0"/>
            </w:tcBorders>
            <w:shd w:val="clear" w:color="auto" w:fill="CCECFF"/>
          </w:tcPr>
          <w:p w14:paraId="5DA223EF" w14:textId="77777777" w:rsidR="006574E0" w:rsidRPr="00C012C5" w:rsidRDefault="006574E0" w:rsidP="000C0625">
            <w:pPr>
              <w:pBdr>
                <w:top w:val="nil"/>
                <w:left w:val="nil"/>
                <w:bottom w:val="nil"/>
                <w:right w:val="nil"/>
                <w:between w:val="nil"/>
                <w:bar w:val="nil"/>
              </w:pBdr>
              <w:tabs>
                <w:tab w:val="left" w:pos="567"/>
              </w:tabs>
              <w:jc w:val="center"/>
              <w:rPr>
                <w:rFonts w:ascii="TIM Sans Thin" w:eastAsia="Calibri" w:hAnsi="TIM Sans Thin" w:cs="Arial"/>
                <w:b/>
                <w:color w:val="000000"/>
                <w:sz w:val="20"/>
                <w:szCs w:val="20"/>
                <w:u w:color="000000"/>
                <w:bdr w:val="nil"/>
                <w:lang w:val="en-GB"/>
              </w:rPr>
            </w:pPr>
            <w:r w:rsidRPr="00C012C5">
              <w:rPr>
                <w:rFonts w:ascii="TIM Sans Thin" w:eastAsia="Calibri" w:hAnsi="TIM Sans Thin" w:cs="Arial"/>
                <w:b/>
                <w:color w:val="000000"/>
                <w:sz w:val="20"/>
                <w:szCs w:val="20"/>
                <w:u w:color="000000"/>
                <w:bdr w:val="nil"/>
                <w:lang w:val="en-GB"/>
              </w:rPr>
              <w:t>INWIT</w:t>
            </w:r>
          </w:p>
          <w:p w14:paraId="30496569" w14:textId="75FBC545" w:rsidR="006574E0" w:rsidRPr="00C012C5" w:rsidRDefault="007310B9" w:rsidP="000C0625">
            <w:pPr>
              <w:pBdr>
                <w:top w:val="nil"/>
                <w:left w:val="nil"/>
                <w:bottom w:val="nil"/>
                <w:right w:val="nil"/>
                <w:between w:val="nil"/>
                <w:bar w:val="nil"/>
              </w:pBdr>
              <w:tabs>
                <w:tab w:val="left" w:pos="567"/>
              </w:tabs>
              <w:jc w:val="center"/>
              <w:rPr>
                <w:rFonts w:ascii="TIM Sans Thin" w:eastAsia="Calibri" w:hAnsi="TIM Sans Thin" w:cs="Arial"/>
                <w:color w:val="000000"/>
                <w:sz w:val="20"/>
                <w:szCs w:val="20"/>
                <w:u w:color="000000"/>
                <w:bdr w:val="nil"/>
                <w:lang w:val="en-GB"/>
              </w:rPr>
            </w:pPr>
            <w:r w:rsidRPr="00C012C5">
              <w:rPr>
                <w:rFonts w:ascii="TIM Sans Thin" w:eastAsia="Calibri" w:hAnsi="TIM Sans Thin" w:cs="Arial"/>
                <w:color w:val="000000"/>
                <w:sz w:val="20"/>
                <w:szCs w:val="20"/>
                <w:u w:color="000000"/>
                <w:bdr w:val="nil"/>
                <w:lang w:val="en-GB"/>
              </w:rPr>
              <w:t>Press Office</w:t>
            </w:r>
          </w:p>
          <w:p w14:paraId="0AC441F8" w14:textId="77777777" w:rsidR="006574E0" w:rsidRPr="00C012C5" w:rsidRDefault="00BA6A29" w:rsidP="000C0625">
            <w:pPr>
              <w:pBdr>
                <w:top w:val="nil"/>
                <w:left w:val="nil"/>
                <w:bottom w:val="nil"/>
                <w:right w:val="nil"/>
                <w:between w:val="nil"/>
                <w:bar w:val="nil"/>
              </w:pBdr>
              <w:tabs>
                <w:tab w:val="left" w:pos="567"/>
              </w:tabs>
              <w:jc w:val="center"/>
              <w:rPr>
                <w:rFonts w:ascii="TIM Sans Thin" w:eastAsia="Calibri" w:hAnsi="TIM Sans Thin" w:cs="Arial"/>
                <w:color w:val="000000"/>
                <w:sz w:val="20"/>
                <w:szCs w:val="20"/>
                <w:u w:color="000000"/>
                <w:bdr w:val="nil"/>
                <w:lang w:val="en-GB"/>
              </w:rPr>
            </w:pPr>
            <w:hyperlink r:id="rId8" w:history="1">
              <w:r w:rsidR="006574E0" w:rsidRPr="00C012C5">
                <w:rPr>
                  <w:rFonts w:ascii="TIM Sans Thin" w:eastAsia="Calibri" w:hAnsi="TIM Sans Thin" w:cs="Arial"/>
                  <w:color w:val="000000"/>
                  <w:sz w:val="20"/>
                  <w:szCs w:val="20"/>
                  <w:u w:val="single" w:color="000000"/>
                  <w:bdr w:val="nil"/>
                  <w:lang w:val="en-GB"/>
                </w:rPr>
                <w:t>pressoffice@inwit.it</w:t>
              </w:r>
            </w:hyperlink>
          </w:p>
        </w:tc>
      </w:tr>
    </w:tbl>
    <w:p w14:paraId="583280EF" w14:textId="77777777" w:rsidR="000C0625" w:rsidRPr="00C012C5" w:rsidRDefault="000C0625" w:rsidP="000C0625">
      <w:pPr>
        <w:pStyle w:val="Default"/>
        <w:jc w:val="both"/>
        <w:rPr>
          <w:rFonts w:ascii="TIM Sans Thin" w:eastAsia="Times New Roman" w:hAnsi="TIM Sans Thin" w:cs="Arial"/>
          <w:color w:val="0D0D0D" w:themeColor="text1" w:themeTint="F2"/>
          <w:shd w:val="clear" w:color="auto" w:fill="FFFFFF"/>
          <w:lang w:val="en-GB" w:eastAsia="it-IT"/>
        </w:rPr>
      </w:pPr>
    </w:p>
    <w:sectPr w:rsidR="000C0625" w:rsidRPr="00C012C5">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78BF2" w14:textId="77777777" w:rsidR="00BA6A29" w:rsidRDefault="00BA6A29" w:rsidP="008B4307">
      <w:r>
        <w:separator/>
      </w:r>
    </w:p>
  </w:endnote>
  <w:endnote w:type="continuationSeparator" w:id="0">
    <w:p w14:paraId="05B0F6C7" w14:textId="77777777" w:rsidR="00BA6A29" w:rsidRDefault="00BA6A29" w:rsidP="008B4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 Sans Light">
    <w:altName w:val="Cambria"/>
    <w:charset w:val="00"/>
    <w:family w:val="roman"/>
    <w:pitch w:val="variable"/>
    <w:sig w:usb0="A000006F" w:usb1="4000207A"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Nyala">
    <w:charset w:val="00"/>
    <w:family w:val="auto"/>
    <w:pitch w:val="variable"/>
    <w:sig w:usb0="A000006F" w:usb1="00000000" w:usb2="00000800" w:usb3="00000000" w:csb0="00000093" w:csb1="00000000"/>
  </w:font>
  <w:font w:name="Segoe UI">
    <w:panose1 w:val="020B0502040204020203"/>
    <w:charset w:val="00"/>
    <w:family w:val="swiss"/>
    <w:pitch w:val="variable"/>
    <w:sig w:usb0="E4002EFF" w:usb1="C000E47F" w:usb2="00000009" w:usb3="00000000" w:csb0="000001FF" w:csb1="00000000"/>
  </w:font>
  <w:font w:name="TIM Sans">
    <w:altName w:val="Cambria"/>
    <w:charset w:val="00"/>
    <w:family w:val="roman"/>
    <w:pitch w:val="variable"/>
    <w:sig w:usb0="A000006F" w:usb1="4000207A" w:usb2="00000000" w:usb3="00000000" w:csb0="00000093" w:csb1="00000000"/>
  </w:font>
  <w:font w:name="Arial">
    <w:panose1 w:val="020B0604020202020204"/>
    <w:charset w:val="00"/>
    <w:family w:val="swiss"/>
    <w:pitch w:val="variable"/>
    <w:sig w:usb0="E0002EFF" w:usb1="C000785B" w:usb2="00000009" w:usb3="00000000" w:csb0="000001FF" w:csb1="00000000"/>
  </w:font>
  <w:font w:name="TIM Sans Thin">
    <w:altName w:val="Cambria"/>
    <w:charset w:val="00"/>
    <w:family w:val="roman"/>
    <w:pitch w:val="variable"/>
    <w:sig w:usb0="A000006F" w:usb1="4000207A"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ADDC5" w14:textId="77777777" w:rsidR="00BA6A29" w:rsidRDefault="00BA6A29" w:rsidP="008B4307">
      <w:r>
        <w:separator/>
      </w:r>
    </w:p>
  </w:footnote>
  <w:footnote w:type="continuationSeparator" w:id="0">
    <w:p w14:paraId="7AB408FC" w14:textId="77777777" w:rsidR="00BA6A29" w:rsidRDefault="00BA6A29" w:rsidP="008B4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22A96" w14:textId="77777777" w:rsidR="008B4307" w:rsidRDefault="008B4307">
    <w:pPr>
      <w:pStyle w:val="Intestazione"/>
    </w:pPr>
  </w:p>
  <w:p w14:paraId="19588FAA" w14:textId="77777777" w:rsidR="008B4307" w:rsidRDefault="008B4307">
    <w:pPr>
      <w:pStyle w:val="Intestazione"/>
    </w:pPr>
  </w:p>
  <w:p w14:paraId="758C380F" w14:textId="77777777" w:rsidR="008B4307" w:rsidRDefault="008B4307">
    <w:pPr>
      <w:pStyle w:val="Intestazione"/>
    </w:pPr>
    <w:r>
      <w:rPr>
        <w:noProof/>
        <w:lang w:eastAsia="it-IT"/>
      </w:rPr>
      <w:drawing>
        <wp:anchor distT="0" distB="0" distL="114300" distR="114300" simplePos="0" relativeHeight="251661312" behindDoc="1" locked="0" layoutInCell="1" allowOverlap="1" wp14:anchorId="15585D41" wp14:editId="79FE4B05">
          <wp:simplePos x="0" y="0"/>
          <wp:positionH relativeFrom="margin">
            <wp:posOffset>6350</wp:posOffset>
          </wp:positionH>
          <wp:positionV relativeFrom="topMargin">
            <wp:posOffset>52070</wp:posOffset>
          </wp:positionV>
          <wp:extent cx="1720850" cy="962025"/>
          <wp:effectExtent l="0" t="0" r="0" b="0"/>
          <wp:wrapTight wrapText="bothSides">
            <wp:wrapPolygon edited="0">
              <wp:start x="0" y="2994"/>
              <wp:lineTo x="0" y="17537"/>
              <wp:lineTo x="21281" y="17537"/>
              <wp:lineTo x="21042" y="15398"/>
              <wp:lineTo x="19846" y="10693"/>
              <wp:lineTo x="21281" y="4277"/>
              <wp:lineTo x="21281" y="2994"/>
              <wp:lineTo x="0" y="2994"/>
            </wp:wrapPolygon>
          </wp:wrapTight>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16.png"/>
                  <pic:cNvPicPr/>
                </pic:nvPicPr>
                <pic:blipFill>
                  <a:blip r:embed="rId1">
                    <a:extLst>
                      <a:ext uri="{28A0092B-C50C-407E-A947-70E740481C1C}">
                        <a14:useLocalDpi xmlns:a14="http://schemas.microsoft.com/office/drawing/2010/main" val="0"/>
                      </a:ext>
                    </a:extLst>
                  </a:blip>
                  <a:stretch>
                    <a:fillRect/>
                  </a:stretch>
                </pic:blipFill>
                <pic:spPr>
                  <a:xfrm>
                    <a:off x="0" y="0"/>
                    <a:ext cx="1720850" cy="9620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D6A10"/>
    <w:multiLevelType w:val="hybridMultilevel"/>
    <w:tmpl w:val="6A0A87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732DEF"/>
    <w:multiLevelType w:val="hybridMultilevel"/>
    <w:tmpl w:val="D02834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FC54734"/>
    <w:multiLevelType w:val="hybridMultilevel"/>
    <w:tmpl w:val="BEDCAC82"/>
    <w:lvl w:ilvl="0" w:tplc="260889F4">
      <w:numFmt w:val="bullet"/>
      <w:lvlText w:val="-"/>
      <w:lvlJc w:val="left"/>
      <w:pPr>
        <w:ind w:left="720" w:hanging="360"/>
      </w:pPr>
      <w:rPr>
        <w:rFonts w:ascii="TIM Sans Light" w:eastAsia="Times New Roman" w:hAnsi="TIM Sans Ligh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18E"/>
    <w:rsid w:val="00001943"/>
    <w:rsid w:val="00010C0E"/>
    <w:rsid w:val="00056B50"/>
    <w:rsid w:val="00063FAF"/>
    <w:rsid w:val="00073458"/>
    <w:rsid w:val="000747AD"/>
    <w:rsid w:val="00077692"/>
    <w:rsid w:val="000871D5"/>
    <w:rsid w:val="000A222B"/>
    <w:rsid w:val="000A68CA"/>
    <w:rsid w:val="000C0625"/>
    <w:rsid w:val="000C334D"/>
    <w:rsid w:val="000C40AC"/>
    <w:rsid w:val="000E225B"/>
    <w:rsid w:val="000E24C3"/>
    <w:rsid w:val="00100A06"/>
    <w:rsid w:val="001325F9"/>
    <w:rsid w:val="00164725"/>
    <w:rsid w:val="00170973"/>
    <w:rsid w:val="00181C9A"/>
    <w:rsid w:val="001A0248"/>
    <w:rsid w:val="001B217A"/>
    <w:rsid w:val="001B5FB4"/>
    <w:rsid w:val="001D4880"/>
    <w:rsid w:val="0020008C"/>
    <w:rsid w:val="00214F97"/>
    <w:rsid w:val="00220756"/>
    <w:rsid w:val="002350D5"/>
    <w:rsid w:val="00237F78"/>
    <w:rsid w:val="00246C5E"/>
    <w:rsid w:val="00251A7D"/>
    <w:rsid w:val="002646AB"/>
    <w:rsid w:val="00265606"/>
    <w:rsid w:val="00265E8E"/>
    <w:rsid w:val="002726B4"/>
    <w:rsid w:val="002A367F"/>
    <w:rsid w:val="002B594F"/>
    <w:rsid w:val="002B67BE"/>
    <w:rsid w:val="002C7D39"/>
    <w:rsid w:val="002D2894"/>
    <w:rsid w:val="002E56C5"/>
    <w:rsid w:val="00313595"/>
    <w:rsid w:val="00313C73"/>
    <w:rsid w:val="003210CA"/>
    <w:rsid w:val="00330EB8"/>
    <w:rsid w:val="00335DF3"/>
    <w:rsid w:val="00345C0A"/>
    <w:rsid w:val="00352FA8"/>
    <w:rsid w:val="00360100"/>
    <w:rsid w:val="00361C73"/>
    <w:rsid w:val="00362974"/>
    <w:rsid w:val="003821BE"/>
    <w:rsid w:val="003C1E07"/>
    <w:rsid w:val="003E11E4"/>
    <w:rsid w:val="00402A3C"/>
    <w:rsid w:val="004076AB"/>
    <w:rsid w:val="00411196"/>
    <w:rsid w:val="004124AD"/>
    <w:rsid w:val="00436C5F"/>
    <w:rsid w:val="0045728F"/>
    <w:rsid w:val="004604C7"/>
    <w:rsid w:val="00475DD1"/>
    <w:rsid w:val="0047791B"/>
    <w:rsid w:val="00481FA3"/>
    <w:rsid w:val="00494B4D"/>
    <w:rsid w:val="004A3E92"/>
    <w:rsid w:val="004C1A8B"/>
    <w:rsid w:val="004C50B9"/>
    <w:rsid w:val="004D3D89"/>
    <w:rsid w:val="004F47C9"/>
    <w:rsid w:val="005170F4"/>
    <w:rsid w:val="005210BB"/>
    <w:rsid w:val="0054376D"/>
    <w:rsid w:val="005475FE"/>
    <w:rsid w:val="00551E9F"/>
    <w:rsid w:val="005702F4"/>
    <w:rsid w:val="00571750"/>
    <w:rsid w:val="00573C46"/>
    <w:rsid w:val="00580C0C"/>
    <w:rsid w:val="005A12BD"/>
    <w:rsid w:val="005C5911"/>
    <w:rsid w:val="005E47FF"/>
    <w:rsid w:val="005F43BD"/>
    <w:rsid w:val="00603BB3"/>
    <w:rsid w:val="0062020F"/>
    <w:rsid w:val="006574E0"/>
    <w:rsid w:val="006620DF"/>
    <w:rsid w:val="006677D2"/>
    <w:rsid w:val="00693933"/>
    <w:rsid w:val="006A75DB"/>
    <w:rsid w:val="006A7E7F"/>
    <w:rsid w:val="006D4A40"/>
    <w:rsid w:val="006D7E7F"/>
    <w:rsid w:val="006E53B0"/>
    <w:rsid w:val="006F3EA0"/>
    <w:rsid w:val="007103A5"/>
    <w:rsid w:val="0071385E"/>
    <w:rsid w:val="007310B9"/>
    <w:rsid w:val="007462E6"/>
    <w:rsid w:val="00761F54"/>
    <w:rsid w:val="0076418E"/>
    <w:rsid w:val="00770B90"/>
    <w:rsid w:val="007732A4"/>
    <w:rsid w:val="0077437D"/>
    <w:rsid w:val="00776510"/>
    <w:rsid w:val="00793970"/>
    <w:rsid w:val="007A616D"/>
    <w:rsid w:val="007B3906"/>
    <w:rsid w:val="007B42A4"/>
    <w:rsid w:val="007C3803"/>
    <w:rsid w:val="007D19DB"/>
    <w:rsid w:val="007D3AB7"/>
    <w:rsid w:val="007E20BF"/>
    <w:rsid w:val="008070EC"/>
    <w:rsid w:val="00810BB8"/>
    <w:rsid w:val="00823D4B"/>
    <w:rsid w:val="00855667"/>
    <w:rsid w:val="0086676D"/>
    <w:rsid w:val="008939A3"/>
    <w:rsid w:val="008B4307"/>
    <w:rsid w:val="008E3333"/>
    <w:rsid w:val="008F4687"/>
    <w:rsid w:val="00902285"/>
    <w:rsid w:val="009335A1"/>
    <w:rsid w:val="00935975"/>
    <w:rsid w:val="009432BB"/>
    <w:rsid w:val="00947D27"/>
    <w:rsid w:val="00951EA4"/>
    <w:rsid w:val="00965401"/>
    <w:rsid w:val="00971C58"/>
    <w:rsid w:val="009820E9"/>
    <w:rsid w:val="009922F9"/>
    <w:rsid w:val="009A1B94"/>
    <w:rsid w:val="009C38B8"/>
    <w:rsid w:val="009F1650"/>
    <w:rsid w:val="00A003AD"/>
    <w:rsid w:val="00A21D85"/>
    <w:rsid w:val="00A21E87"/>
    <w:rsid w:val="00A2387D"/>
    <w:rsid w:val="00A3178A"/>
    <w:rsid w:val="00A35734"/>
    <w:rsid w:val="00A51299"/>
    <w:rsid w:val="00A57279"/>
    <w:rsid w:val="00A70597"/>
    <w:rsid w:val="00A97076"/>
    <w:rsid w:val="00AA7660"/>
    <w:rsid w:val="00B07206"/>
    <w:rsid w:val="00B1581E"/>
    <w:rsid w:val="00B27562"/>
    <w:rsid w:val="00B5298B"/>
    <w:rsid w:val="00B55D3B"/>
    <w:rsid w:val="00B75706"/>
    <w:rsid w:val="00B76509"/>
    <w:rsid w:val="00B86565"/>
    <w:rsid w:val="00BA6A29"/>
    <w:rsid w:val="00BC12AD"/>
    <w:rsid w:val="00BE6EA2"/>
    <w:rsid w:val="00BF06D6"/>
    <w:rsid w:val="00BF3FC6"/>
    <w:rsid w:val="00C012C5"/>
    <w:rsid w:val="00C24853"/>
    <w:rsid w:val="00C33A77"/>
    <w:rsid w:val="00C53180"/>
    <w:rsid w:val="00C73211"/>
    <w:rsid w:val="00C76CD5"/>
    <w:rsid w:val="00C931CE"/>
    <w:rsid w:val="00C948AF"/>
    <w:rsid w:val="00CC12C5"/>
    <w:rsid w:val="00CC5D99"/>
    <w:rsid w:val="00CC6FB2"/>
    <w:rsid w:val="00CE32F1"/>
    <w:rsid w:val="00D00DA6"/>
    <w:rsid w:val="00D109B6"/>
    <w:rsid w:val="00D23CCB"/>
    <w:rsid w:val="00D562CE"/>
    <w:rsid w:val="00D6738B"/>
    <w:rsid w:val="00D739EF"/>
    <w:rsid w:val="00D76585"/>
    <w:rsid w:val="00D8608A"/>
    <w:rsid w:val="00DA5E25"/>
    <w:rsid w:val="00DB47A0"/>
    <w:rsid w:val="00DC1608"/>
    <w:rsid w:val="00DC6655"/>
    <w:rsid w:val="00DF07BE"/>
    <w:rsid w:val="00E13EF9"/>
    <w:rsid w:val="00E32B18"/>
    <w:rsid w:val="00E65C52"/>
    <w:rsid w:val="00E7171E"/>
    <w:rsid w:val="00E732F4"/>
    <w:rsid w:val="00E81CCE"/>
    <w:rsid w:val="00E91BA9"/>
    <w:rsid w:val="00E93D50"/>
    <w:rsid w:val="00EC7BF4"/>
    <w:rsid w:val="00ED1FE9"/>
    <w:rsid w:val="00ED76DB"/>
    <w:rsid w:val="00EF55CA"/>
    <w:rsid w:val="00F03194"/>
    <w:rsid w:val="00F12370"/>
    <w:rsid w:val="00F23221"/>
    <w:rsid w:val="00F4353D"/>
    <w:rsid w:val="00F46873"/>
    <w:rsid w:val="00F51E42"/>
    <w:rsid w:val="00F54D30"/>
    <w:rsid w:val="00F57BF7"/>
    <w:rsid w:val="00F873D7"/>
    <w:rsid w:val="00F94E20"/>
    <w:rsid w:val="00F97C06"/>
    <w:rsid w:val="00FA17FC"/>
    <w:rsid w:val="00FA422E"/>
    <w:rsid w:val="00FA4D49"/>
    <w:rsid w:val="00FB5EF8"/>
    <w:rsid w:val="00FD4021"/>
    <w:rsid w:val="00FD46E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59F38"/>
  <w15:docId w15:val="{62ED2786-1367-476D-AB70-72E4D5E4F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418E"/>
    <w:pPr>
      <w:spacing w:after="0" w:line="240" w:lineRule="auto"/>
    </w:pPr>
    <w:rPr>
      <w:rFonts w:ascii="Calibri" w:eastAsia="Times New Roman" w:hAnsi="Calibri" w:cs="Times New Roman"/>
    </w:rPr>
  </w:style>
  <w:style w:type="paragraph" w:styleId="Titolo1">
    <w:name w:val="heading 1"/>
    <w:basedOn w:val="Normale"/>
    <w:next w:val="Normale"/>
    <w:link w:val="Titolo1Carattere"/>
    <w:uiPriority w:val="9"/>
    <w:qFormat/>
    <w:rsid w:val="00436C5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E732F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link w:val="Titolo5Carattere"/>
    <w:uiPriority w:val="9"/>
    <w:qFormat/>
    <w:rsid w:val="001B5FB4"/>
    <w:pPr>
      <w:spacing w:before="100" w:beforeAutospacing="1" w:after="100" w:afterAutospacing="1"/>
      <w:outlineLvl w:val="4"/>
    </w:pPr>
    <w:rPr>
      <w:rFonts w:ascii="Times New Roman" w:hAnsi="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B4307"/>
    <w:pPr>
      <w:tabs>
        <w:tab w:val="center" w:pos="4819"/>
        <w:tab w:val="right" w:pos="9638"/>
      </w:tabs>
    </w:pPr>
  </w:style>
  <w:style w:type="character" w:customStyle="1" w:styleId="IntestazioneCarattere">
    <w:name w:val="Intestazione Carattere"/>
    <w:basedOn w:val="Carpredefinitoparagrafo"/>
    <w:link w:val="Intestazione"/>
    <w:uiPriority w:val="99"/>
    <w:rsid w:val="008B4307"/>
    <w:rPr>
      <w:rFonts w:ascii="Calibri" w:eastAsia="Times New Roman" w:hAnsi="Calibri" w:cs="Times New Roman"/>
    </w:rPr>
  </w:style>
  <w:style w:type="paragraph" w:styleId="Pidipagina">
    <w:name w:val="footer"/>
    <w:basedOn w:val="Normale"/>
    <w:link w:val="PidipaginaCarattere"/>
    <w:uiPriority w:val="99"/>
    <w:unhideWhenUsed/>
    <w:rsid w:val="008B4307"/>
    <w:pPr>
      <w:tabs>
        <w:tab w:val="center" w:pos="4819"/>
        <w:tab w:val="right" w:pos="9638"/>
      </w:tabs>
    </w:pPr>
  </w:style>
  <w:style w:type="character" w:customStyle="1" w:styleId="PidipaginaCarattere">
    <w:name w:val="Piè di pagina Carattere"/>
    <w:basedOn w:val="Carpredefinitoparagrafo"/>
    <w:link w:val="Pidipagina"/>
    <w:uiPriority w:val="99"/>
    <w:rsid w:val="008B4307"/>
    <w:rPr>
      <w:rFonts w:ascii="Calibri" w:eastAsia="Times New Roman" w:hAnsi="Calibri" w:cs="Times New Roman"/>
    </w:rPr>
  </w:style>
  <w:style w:type="paragraph" w:customStyle="1" w:styleId="Default">
    <w:name w:val="Default"/>
    <w:rsid w:val="000C0625"/>
    <w:pPr>
      <w:pBdr>
        <w:top w:val="nil"/>
        <w:left w:val="nil"/>
        <w:bottom w:val="nil"/>
        <w:right w:val="nil"/>
        <w:between w:val="nil"/>
        <w:bar w:val="nil"/>
      </w:pBdr>
      <w:spacing w:after="0" w:line="240" w:lineRule="auto"/>
    </w:pPr>
    <w:rPr>
      <w:rFonts w:ascii="Nyala" w:eastAsia="Nyala" w:hAnsi="Nyala" w:cs="Nyala"/>
      <w:color w:val="000000"/>
      <w:sz w:val="24"/>
      <w:szCs w:val="24"/>
      <w:u w:color="000000"/>
      <w:bdr w:val="nil"/>
    </w:rPr>
  </w:style>
  <w:style w:type="character" w:styleId="Enfasigrassetto">
    <w:name w:val="Strong"/>
    <w:basedOn w:val="Carpredefinitoparagrafo"/>
    <w:uiPriority w:val="22"/>
    <w:qFormat/>
    <w:rsid w:val="00362974"/>
    <w:rPr>
      <w:b/>
      <w:bCs/>
    </w:rPr>
  </w:style>
  <w:style w:type="paragraph" w:styleId="Paragrafoelenco">
    <w:name w:val="List Paragraph"/>
    <w:basedOn w:val="Normale"/>
    <w:uiPriority w:val="34"/>
    <w:qFormat/>
    <w:rsid w:val="00362974"/>
    <w:pPr>
      <w:ind w:left="720"/>
      <w:contextualSpacing/>
    </w:pPr>
  </w:style>
  <w:style w:type="character" w:styleId="Enfasicorsivo">
    <w:name w:val="Emphasis"/>
    <w:basedOn w:val="Carpredefinitoparagrafo"/>
    <w:uiPriority w:val="20"/>
    <w:qFormat/>
    <w:rsid w:val="00793970"/>
    <w:rPr>
      <w:i/>
      <w:iCs/>
    </w:rPr>
  </w:style>
  <w:style w:type="paragraph" w:styleId="Testofumetto">
    <w:name w:val="Balloon Text"/>
    <w:basedOn w:val="Normale"/>
    <w:link w:val="TestofumettoCarattere"/>
    <w:uiPriority w:val="99"/>
    <w:semiHidden/>
    <w:unhideWhenUsed/>
    <w:rsid w:val="009922F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922F9"/>
    <w:rPr>
      <w:rFonts w:ascii="Segoe UI" w:eastAsia="Times New Roman" w:hAnsi="Segoe UI" w:cs="Segoe UI"/>
      <w:sz w:val="18"/>
      <w:szCs w:val="18"/>
    </w:rPr>
  </w:style>
  <w:style w:type="character" w:customStyle="1" w:styleId="Titolo5Carattere">
    <w:name w:val="Titolo 5 Carattere"/>
    <w:basedOn w:val="Carpredefinitoparagrafo"/>
    <w:link w:val="Titolo5"/>
    <w:uiPriority w:val="9"/>
    <w:rsid w:val="001B5FB4"/>
    <w:rPr>
      <w:rFonts w:ascii="Times New Roman" w:eastAsia="Times New Roman" w:hAnsi="Times New Roman" w:cs="Times New Roman"/>
      <w:b/>
      <w:bCs/>
      <w:sz w:val="20"/>
      <w:szCs w:val="20"/>
      <w:lang w:eastAsia="it-IT"/>
    </w:rPr>
  </w:style>
  <w:style w:type="paragraph" w:styleId="NormaleWeb">
    <w:name w:val="Normal (Web)"/>
    <w:basedOn w:val="Normale"/>
    <w:uiPriority w:val="99"/>
    <w:semiHidden/>
    <w:unhideWhenUsed/>
    <w:rsid w:val="001B5FB4"/>
    <w:pPr>
      <w:spacing w:before="100" w:beforeAutospacing="1" w:after="100" w:afterAutospacing="1"/>
    </w:pPr>
    <w:rPr>
      <w:rFonts w:ascii="Times New Roman" w:hAnsi="Times New Roman"/>
      <w:sz w:val="24"/>
      <w:szCs w:val="24"/>
      <w:lang w:eastAsia="it-IT"/>
    </w:rPr>
  </w:style>
  <w:style w:type="character" w:customStyle="1" w:styleId="Titolo2Carattere">
    <w:name w:val="Titolo 2 Carattere"/>
    <w:basedOn w:val="Carpredefinitoparagrafo"/>
    <w:link w:val="Titolo2"/>
    <w:uiPriority w:val="9"/>
    <w:semiHidden/>
    <w:rsid w:val="00E732F4"/>
    <w:rPr>
      <w:rFonts w:asciiTheme="majorHAnsi" w:eastAsiaTheme="majorEastAsia" w:hAnsiTheme="majorHAnsi" w:cstheme="majorBidi"/>
      <w:color w:val="2F5496" w:themeColor="accent1" w:themeShade="BF"/>
      <w:sz w:val="26"/>
      <w:szCs w:val="26"/>
    </w:rPr>
  </w:style>
  <w:style w:type="paragraph" w:customStyle="1" w:styleId="text-align-justify">
    <w:name w:val="text-align-justify"/>
    <w:basedOn w:val="Normale"/>
    <w:rsid w:val="005E47FF"/>
    <w:pPr>
      <w:spacing w:before="100" w:beforeAutospacing="1" w:after="100" w:afterAutospacing="1"/>
    </w:pPr>
    <w:rPr>
      <w:rFonts w:ascii="Times New Roman" w:hAnsi="Times New Roman"/>
      <w:sz w:val="24"/>
      <w:szCs w:val="24"/>
      <w:lang w:eastAsia="it-IT"/>
    </w:rPr>
  </w:style>
  <w:style w:type="character" w:customStyle="1" w:styleId="Titolo1Carattere">
    <w:name w:val="Titolo 1 Carattere"/>
    <w:basedOn w:val="Carpredefinitoparagrafo"/>
    <w:link w:val="Titolo1"/>
    <w:uiPriority w:val="9"/>
    <w:rsid w:val="00436C5F"/>
    <w:rPr>
      <w:rFonts w:asciiTheme="majorHAnsi" w:eastAsiaTheme="majorEastAsia" w:hAnsiTheme="majorHAnsi" w:cstheme="majorBidi"/>
      <w:color w:val="2F5496" w:themeColor="accent1" w:themeShade="BF"/>
      <w:sz w:val="32"/>
      <w:szCs w:val="32"/>
    </w:rPr>
  </w:style>
  <w:style w:type="character" w:styleId="Rimandocommento">
    <w:name w:val="annotation reference"/>
    <w:basedOn w:val="Carpredefinitoparagrafo"/>
    <w:uiPriority w:val="99"/>
    <w:semiHidden/>
    <w:unhideWhenUsed/>
    <w:rsid w:val="00D562CE"/>
    <w:rPr>
      <w:sz w:val="16"/>
      <w:szCs w:val="16"/>
    </w:rPr>
  </w:style>
  <w:style w:type="paragraph" w:styleId="Testocommento">
    <w:name w:val="annotation text"/>
    <w:basedOn w:val="Normale"/>
    <w:link w:val="TestocommentoCarattere"/>
    <w:uiPriority w:val="99"/>
    <w:semiHidden/>
    <w:unhideWhenUsed/>
    <w:rsid w:val="00D562CE"/>
    <w:rPr>
      <w:sz w:val="20"/>
      <w:szCs w:val="20"/>
    </w:rPr>
  </w:style>
  <w:style w:type="character" w:customStyle="1" w:styleId="TestocommentoCarattere">
    <w:name w:val="Testo commento Carattere"/>
    <w:basedOn w:val="Carpredefinitoparagrafo"/>
    <w:link w:val="Testocommento"/>
    <w:uiPriority w:val="99"/>
    <w:semiHidden/>
    <w:rsid w:val="00D562CE"/>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562CE"/>
    <w:rPr>
      <w:b/>
      <w:bCs/>
    </w:rPr>
  </w:style>
  <w:style w:type="character" w:customStyle="1" w:styleId="SoggettocommentoCarattere">
    <w:name w:val="Soggetto commento Carattere"/>
    <w:basedOn w:val="TestocommentoCarattere"/>
    <w:link w:val="Soggettocommento"/>
    <w:uiPriority w:val="99"/>
    <w:semiHidden/>
    <w:rsid w:val="00D562CE"/>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357180">
      <w:bodyDiv w:val="1"/>
      <w:marLeft w:val="0"/>
      <w:marRight w:val="0"/>
      <w:marTop w:val="0"/>
      <w:marBottom w:val="0"/>
      <w:divBdr>
        <w:top w:val="none" w:sz="0" w:space="0" w:color="auto"/>
        <w:left w:val="none" w:sz="0" w:space="0" w:color="auto"/>
        <w:bottom w:val="none" w:sz="0" w:space="0" w:color="auto"/>
        <w:right w:val="none" w:sz="0" w:space="0" w:color="auto"/>
      </w:divBdr>
    </w:div>
    <w:div w:id="689524538">
      <w:bodyDiv w:val="1"/>
      <w:marLeft w:val="0"/>
      <w:marRight w:val="0"/>
      <w:marTop w:val="0"/>
      <w:marBottom w:val="0"/>
      <w:divBdr>
        <w:top w:val="none" w:sz="0" w:space="0" w:color="auto"/>
        <w:left w:val="none" w:sz="0" w:space="0" w:color="auto"/>
        <w:bottom w:val="none" w:sz="0" w:space="0" w:color="auto"/>
        <w:right w:val="none" w:sz="0" w:space="0" w:color="auto"/>
      </w:divBdr>
    </w:div>
    <w:div w:id="785779375">
      <w:bodyDiv w:val="1"/>
      <w:marLeft w:val="0"/>
      <w:marRight w:val="0"/>
      <w:marTop w:val="0"/>
      <w:marBottom w:val="0"/>
      <w:divBdr>
        <w:top w:val="none" w:sz="0" w:space="0" w:color="auto"/>
        <w:left w:val="none" w:sz="0" w:space="0" w:color="auto"/>
        <w:bottom w:val="none" w:sz="0" w:space="0" w:color="auto"/>
        <w:right w:val="none" w:sz="0" w:space="0" w:color="auto"/>
      </w:divBdr>
    </w:div>
    <w:div w:id="878854934">
      <w:bodyDiv w:val="1"/>
      <w:marLeft w:val="0"/>
      <w:marRight w:val="0"/>
      <w:marTop w:val="0"/>
      <w:marBottom w:val="0"/>
      <w:divBdr>
        <w:top w:val="none" w:sz="0" w:space="0" w:color="auto"/>
        <w:left w:val="none" w:sz="0" w:space="0" w:color="auto"/>
        <w:bottom w:val="none" w:sz="0" w:space="0" w:color="auto"/>
        <w:right w:val="none" w:sz="0" w:space="0" w:color="auto"/>
      </w:divBdr>
    </w:div>
    <w:div w:id="897547816">
      <w:bodyDiv w:val="1"/>
      <w:marLeft w:val="0"/>
      <w:marRight w:val="0"/>
      <w:marTop w:val="0"/>
      <w:marBottom w:val="0"/>
      <w:divBdr>
        <w:top w:val="none" w:sz="0" w:space="0" w:color="auto"/>
        <w:left w:val="none" w:sz="0" w:space="0" w:color="auto"/>
        <w:bottom w:val="none" w:sz="0" w:space="0" w:color="auto"/>
        <w:right w:val="none" w:sz="0" w:space="0" w:color="auto"/>
      </w:divBdr>
    </w:div>
    <w:div w:id="14376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office@inwit.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FB15E-A568-4E98-9115-CF593BBA7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470</Words>
  <Characters>2685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Telecom Italia S.p.A.</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Fioravanti Arianna</dc:creator>
  <cp:lastModifiedBy>Lucia Masieri</cp:lastModifiedBy>
  <cp:revision>5</cp:revision>
  <cp:lastPrinted>2021-02-17T12:38:00Z</cp:lastPrinted>
  <dcterms:created xsi:type="dcterms:W3CDTF">2021-06-11T12:58:00Z</dcterms:created>
  <dcterms:modified xsi:type="dcterms:W3CDTF">2021-06-14T08:00:00Z</dcterms:modified>
</cp:coreProperties>
</file>